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58BC" w14:textId="50D0702B" w:rsidR="00951C42" w:rsidRDefault="00951C42">
      <w:pPr>
        <w:spacing w:after="0"/>
        <w:jc w:val="center"/>
        <w:rPr>
          <w:b/>
          <w:color w:val="37441C"/>
          <w:sz w:val="23"/>
        </w:rPr>
      </w:pPr>
      <w:bookmarkStart w:id="0" w:name="_Hlk116893545"/>
      <w:bookmarkEnd w:id="0"/>
    </w:p>
    <w:p w14:paraId="2B1ADF1E" w14:textId="676C06EC" w:rsidR="00951C42" w:rsidRDefault="00215F0D">
      <w:pPr>
        <w:spacing w:after="0"/>
        <w:jc w:val="center"/>
        <w:rPr>
          <w:b/>
          <w:color w:val="7030A0"/>
          <w:sz w:val="23"/>
        </w:rPr>
      </w:pPr>
      <w:bookmarkStart w:id="1" w:name="_Hlk89250811"/>
      <w:bookmarkEnd w:id="1"/>
      <w:r>
        <w:rPr>
          <w:noProof/>
        </w:rPr>
        <w:drawing>
          <wp:anchor distT="0" distB="0" distL="114300" distR="114300" simplePos="0" relativeHeight="251660800" behindDoc="1" locked="0" layoutInCell="1" allowOverlap="1" wp14:anchorId="4F76C303" wp14:editId="5A70B9C7">
            <wp:simplePos x="0" y="0"/>
            <wp:positionH relativeFrom="column">
              <wp:posOffset>270510</wp:posOffset>
            </wp:positionH>
            <wp:positionV relativeFrom="paragraph">
              <wp:posOffset>43180</wp:posOffset>
            </wp:positionV>
            <wp:extent cx="600075" cy="598170"/>
            <wp:effectExtent l="0" t="0" r="0" b="0"/>
            <wp:wrapTight wrapText="bothSides">
              <wp:wrapPolygon edited="0">
                <wp:start x="0" y="0"/>
                <wp:lineTo x="0" y="20637"/>
                <wp:lineTo x="21257" y="20637"/>
                <wp:lineTo x="2125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E4BEE" w14:textId="4C4A2AC9" w:rsidR="00951C42" w:rsidRDefault="00951C42">
      <w:pPr>
        <w:spacing w:after="0"/>
        <w:jc w:val="center"/>
        <w:rPr>
          <w:b/>
          <w:color w:val="7030A0"/>
          <w:sz w:val="23"/>
        </w:rPr>
      </w:pPr>
    </w:p>
    <w:p w14:paraId="10E3AE9F" w14:textId="77777777" w:rsidR="00951C42" w:rsidRDefault="00951C42">
      <w:pPr>
        <w:spacing w:after="0"/>
        <w:jc w:val="center"/>
        <w:rPr>
          <w:b/>
          <w:color w:val="7030A0"/>
          <w:sz w:val="23"/>
        </w:rPr>
      </w:pPr>
    </w:p>
    <w:p w14:paraId="09AED658" w14:textId="77777777" w:rsidR="00951C42" w:rsidRDefault="00951C42">
      <w:pPr>
        <w:spacing w:after="0"/>
        <w:jc w:val="center"/>
        <w:rPr>
          <w:rFonts w:ascii="Times New Roman" w:hAnsi="Times New Roman"/>
          <w:b/>
          <w:color w:val="7030A0"/>
          <w:sz w:val="50"/>
        </w:rPr>
      </w:pPr>
    </w:p>
    <w:p w14:paraId="13619383" w14:textId="77777777" w:rsidR="00951C42" w:rsidRDefault="00951C42">
      <w:pPr>
        <w:spacing w:after="0"/>
        <w:jc w:val="center"/>
        <w:rPr>
          <w:rFonts w:ascii="Times New Roman" w:hAnsi="Times New Roman"/>
          <w:b/>
          <w:color w:val="7030A0"/>
          <w:sz w:val="28"/>
        </w:rPr>
      </w:pPr>
    </w:p>
    <w:p w14:paraId="2164BC25" w14:textId="77777777" w:rsidR="00951C42" w:rsidRDefault="00951C42">
      <w:pPr>
        <w:spacing w:after="0"/>
        <w:jc w:val="center"/>
        <w:rPr>
          <w:rFonts w:ascii="SimSun" w:hAnsi="SimSun"/>
          <w:b/>
          <w:color w:val="7030A0"/>
          <w:sz w:val="28"/>
        </w:rPr>
      </w:pPr>
    </w:p>
    <w:p w14:paraId="01618024" w14:textId="1144EC72" w:rsidR="00951C42" w:rsidRPr="00215F0D" w:rsidRDefault="00215F0D">
      <w:pPr>
        <w:spacing w:after="0" w:line="192" w:lineRule="auto"/>
        <w:jc w:val="center"/>
        <w:rPr>
          <w:b/>
          <w:color w:val="6C2826"/>
          <w:sz w:val="70"/>
        </w:rPr>
      </w:pPr>
      <w:bookmarkStart w:id="2" w:name="_Hlk116818647"/>
      <w:r w:rsidRPr="00215F0D">
        <w:rPr>
          <w:b/>
          <w:color w:val="6C2826"/>
          <w:sz w:val="70"/>
        </w:rPr>
        <w:t>Психологический</w:t>
      </w:r>
    </w:p>
    <w:p w14:paraId="1C2F898A" w14:textId="10FFC93A" w:rsidR="00215F0D" w:rsidRPr="00215F0D" w:rsidRDefault="00215F0D">
      <w:pPr>
        <w:spacing w:after="0" w:line="192" w:lineRule="auto"/>
        <w:jc w:val="center"/>
        <w:rPr>
          <w:b/>
          <w:color w:val="6C2826"/>
          <w:sz w:val="70"/>
        </w:rPr>
      </w:pPr>
      <w:r>
        <w:rPr>
          <w:b/>
          <w:color w:val="6C2826"/>
          <w:sz w:val="70"/>
        </w:rPr>
        <w:t>п</w:t>
      </w:r>
      <w:r w:rsidRPr="00215F0D">
        <w:rPr>
          <w:b/>
          <w:color w:val="6C2826"/>
          <w:sz w:val="70"/>
        </w:rPr>
        <w:t>ортрет</w:t>
      </w:r>
    </w:p>
    <w:p w14:paraId="7C411D8D" w14:textId="05AA12CA" w:rsidR="00215F0D" w:rsidRPr="00215F0D" w:rsidRDefault="00215F0D">
      <w:pPr>
        <w:spacing w:after="0" w:line="192" w:lineRule="auto"/>
        <w:jc w:val="center"/>
        <w:rPr>
          <w:b/>
          <w:color w:val="6C2826"/>
          <w:sz w:val="70"/>
        </w:rPr>
      </w:pPr>
      <w:r w:rsidRPr="00215F0D">
        <w:rPr>
          <w:b/>
          <w:color w:val="6C2826"/>
          <w:sz w:val="70"/>
        </w:rPr>
        <w:t>подростка</w:t>
      </w:r>
    </w:p>
    <w:bookmarkEnd w:id="2"/>
    <w:p w14:paraId="147D86F3" w14:textId="77777777" w:rsidR="00951C42" w:rsidRDefault="00951C42">
      <w:pPr>
        <w:spacing w:after="0"/>
        <w:jc w:val="center"/>
        <w:rPr>
          <w:b/>
          <w:color w:val="192A83"/>
          <w:sz w:val="40"/>
        </w:rPr>
      </w:pPr>
    </w:p>
    <w:p w14:paraId="2EAEDB26" w14:textId="77777777" w:rsidR="00951C42" w:rsidRDefault="00951C42">
      <w:pPr>
        <w:spacing w:after="0"/>
        <w:jc w:val="center"/>
        <w:rPr>
          <w:b/>
          <w:color w:val="192A83"/>
          <w:sz w:val="40"/>
        </w:rPr>
      </w:pPr>
    </w:p>
    <w:p w14:paraId="051A1B36" w14:textId="77777777" w:rsidR="00951C42" w:rsidRDefault="00951C42">
      <w:pPr>
        <w:spacing w:after="0"/>
        <w:jc w:val="center"/>
        <w:rPr>
          <w:b/>
          <w:color w:val="7030A0"/>
          <w:sz w:val="40"/>
        </w:rPr>
      </w:pPr>
    </w:p>
    <w:p w14:paraId="55928CA4" w14:textId="77777777" w:rsidR="00951C42" w:rsidRDefault="00951C42">
      <w:pPr>
        <w:spacing w:after="0"/>
        <w:jc w:val="center"/>
        <w:rPr>
          <w:b/>
          <w:color w:val="7030A0"/>
          <w:sz w:val="40"/>
        </w:rPr>
      </w:pPr>
    </w:p>
    <w:p w14:paraId="722A639A" w14:textId="77777777" w:rsidR="00951C42" w:rsidRDefault="00951C42">
      <w:pPr>
        <w:spacing w:after="0"/>
        <w:jc w:val="center"/>
        <w:rPr>
          <w:b/>
          <w:color w:val="7030A0"/>
        </w:rPr>
      </w:pPr>
    </w:p>
    <w:p w14:paraId="5F3C0261" w14:textId="77777777" w:rsidR="00951C42" w:rsidRPr="00215F0D" w:rsidRDefault="002273B7">
      <w:pPr>
        <w:spacing w:after="0"/>
        <w:jc w:val="center"/>
        <w:rPr>
          <w:b/>
          <w:i/>
          <w:color w:val="6C2826"/>
          <w:sz w:val="18"/>
          <w:highlight w:val="white"/>
        </w:rPr>
      </w:pPr>
      <w:r w:rsidRPr="00215F0D">
        <w:rPr>
          <w:b/>
          <w:color w:val="6C2826"/>
          <w:sz w:val="40"/>
        </w:rPr>
        <w:t>Исследование</w:t>
      </w:r>
    </w:p>
    <w:p w14:paraId="1C3431C3" w14:textId="77777777" w:rsidR="00951C42" w:rsidRPr="00215F0D" w:rsidRDefault="00951C42">
      <w:pPr>
        <w:spacing w:after="0"/>
        <w:ind w:firstLine="567"/>
        <w:rPr>
          <w:rFonts w:ascii="Times New Roman" w:hAnsi="Times New Roman"/>
          <w:b/>
          <w:i/>
          <w:color w:val="6C2826"/>
          <w:sz w:val="28"/>
          <w:highlight w:val="white"/>
        </w:rPr>
      </w:pPr>
    </w:p>
    <w:p w14:paraId="1965B63F" w14:textId="77777777" w:rsidR="00951C42" w:rsidRPr="00215F0D" w:rsidRDefault="00951C42">
      <w:pPr>
        <w:spacing w:after="0"/>
        <w:rPr>
          <w:rFonts w:ascii="Times New Roman" w:hAnsi="Times New Roman"/>
          <w:b/>
          <w:i/>
          <w:color w:val="6C2826"/>
          <w:sz w:val="28"/>
          <w:highlight w:val="white"/>
        </w:rPr>
      </w:pPr>
    </w:p>
    <w:p w14:paraId="6E0D4F66" w14:textId="77777777" w:rsidR="00951C42" w:rsidRPr="00215F0D" w:rsidRDefault="00951C42">
      <w:pPr>
        <w:spacing w:after="0"/>
        <w:ind w:firstLine="567"/>
        <w:rPr>
          <w:rFonts w:ascii="Times New Roman" w:hAnsi="Times New Roman"/>
          <w:b/>
          <w:i/>
          <w:color w:val="6C2826"/>
          <w:sz w:val="28"/>
          <w:highlight w:val="white"/>
        </w:rPr>
      </w:pPr>
    </w:p>
    <w:p w14:paraId="0FABE4F5" w14:textId="77777777" w:rsidR="00951C42" w:rsidRPr="00215F0D" w:rsidRDefault="00951C42">
      <w:pPr>
        <w:spacing w:after="0"/>
        <w:rPr>
          <w:rFonts w:ascii="Times New Roman" w:hAnsi="Times New Roman"/>
          <w:b/>
          <w:i/>
          <w:color w:val="6C2826"/>
          <w:sz w:val="28"/>
          <w:highlight w:val="white"/>
        </w:rPr>
      </w:pPr>
    </w:p>
    <w:p w14:paraId="507B49DE" w14:textId="77777777" w:rsidR="00951C42" w:rsidRPr="00215F0D" w:rsidRDefault="00951C42">
      <w:pPr>
        <w:spacing w:after="0"/>
        <w:rPr>
          <w:rFonts w:ascii="Times New Roman" w:hAnsi="Times New Roman"/>
          <w:b/>
          <w:i/>
          <w:color w:val="6C2826"/>
          <w:sz w:val="28"/>
          <w:highlight w:val="white"/>
        </w:rPr>
      </w:pPr>
    </w:p>
    <w:p w14:paraId="24CDB2B3" w14:textId="77777777" w:rsidR="00951C42" w:rsidRPr="00215F0D" w:rsidRDefault="002273B7">
      <w:pPr>
        <w:tabs>
          <w:tab w:val="left" w:pos="142"/>
        </w:tabs>
        <w:spacing w:after="0" w:line="192" w:lineRule="auto"/>
        <w:jc w:val="center"/>
        <w:rPr>
          <w:b/>
          <w:color w:val="6C2826"/>
          <w:sz w:val="28"/>
        </w:rPr>
      </w:pPr>
      <w:r w:rsidRPr="00215F0D">
        <w:rPr>
          <w:b/>
          <w:color w:val="6C2826"/>
          <w:sz w:val="28"/>
        </w:rPr>
        <w:t>ЦДБ, Никель</w:t>
      </w:r>
    </w:p>
    <w:p w14:paraId="024D49D5" w14:textId="77777777" w:rsidR="00951C42" w:rsidRPr="00215F0D" w:rsidRDefault="002273B7">
      <w:pPr>
        <w:tabs>
          <w:tab w:val="left" w:pos="142"/>
        </w:tabs>
        <w:spacing w:after="0" w:line="192" w:lineRule="auto"/>
        <w:jc w:val="center"/>
        <w:rPr>
          <w:b/>
          <w:color w:val="6C2826"/>
          <w:sz w:val="8"/>
        </w:rPr>
      </w:pPr>
      <w:r w:rsidRPr="00215F0D">
        <w:rPr>
          <w:b/>
          <w:color w:val="6C2826"/>
          <w:sz w:val="28"/>
        </w:rPr>
        <w:t xml:space="preserve"> </w:t>
      </w:r>
    </w:p>
    <w:p w14:paraId="6A162AD2" w14:textId="2EEA4E1C" w:rsidR="00951C42" w:rsidRPr="00215F0D" w:rsidRDefault="002273B7">
      <w:pPr>
        <w:spacing w:after="0"/>
        <w:jc w:val="center"/>
        <w:rPr>
          <w:b/>
          <w:color w:val="6C2826"/>
          <w:sz w:val="28"/>
        </w:rPr>
      </w:pPr>
      <w:r w:rsidRPr="00215F0D">
        <w:rPr>
          <w:b/>
          <w:color w:val="6C2826"/>
          <w:sz w:val="28"/>
        </w:rPr>
        <w:t>202</w:t>
      </w:r>
      <w:r w:rsidR="00215F0D" w:rsidRPr="00215F0D">
        <w:rPr>
          <w:b/>
          <w:color w:val="6C2826"/>
          <w:sz w:val="28"/>
        </w:rPr>
        <w:t>2</w:t>
      </w:r>
    </w:p>
    <w:p w14:paraId="6F75AE34" w14:textId="77777777" w:rsidR="00951C42" w:rsidRDefault="00951C42">
      <w:pPr>
        <w:spacing w:after="0"/>
        <w:jc w:val="center"/>
        <w:rPr>
          <w:b/>
          <w:color w:val="192A83"/>
          <w:sz w:val="28"/>
        </w:rPr>
      </w:pPr>
    </w:p>
    <w:p w14:paraId="10A8F1A9" w14:textId="77777777" w:rsidR="00951C42" w:rsidRDefault="00951C42">
      <w:pPr>
        <w:spacing w:after="0"/>
        <w:jc w:val="center"/>
        <w:rPr>
          <w:b/>
          <w:color w:val="192A83"/>
          <w:sz w:val="28"/>
        </w:rPr>
      </w:pPr>
    </w:p>
    <w:p w14:paraId="45C8D215" w14:textId="77777777" w:rsidR="009C32BD" w:rsidRPr="00966132" w:rsidRDefault="009C32BD" w:rsidP="0014318C">
      <w:pPr>
        <w:spacing w:after="0" w:line="240" w:lineRule="auto"/>
        <w:rPr>
          <w:color w:val="auto"/>
          <w:szCs w:val="22"/>
        </w:rPr>
      </w:pPr>
    </w:p>
    <w:p w14:paraId="7190471A" w14:textId="77777777" w:rsidR="00D66893" w:rsidRPr="00D66893" w:rsidRDefault="00D66893" w:rsidP="00DF2141">
      <w:pPr>
        <w:spacing w:after="0" w:line="240" w:lineRule="auto"/>
        <w:ind w:left="142" w:firstLine="284"/>
        <w:rPr>
          <w:color w:val="000099"/>
          <w:sz w:val="18"/>
          <w:szCs w:val="18"/>
        </w:rPr>
      </w:pPr>
    </w:p>
    <w:p w14:paraId="2C110665" w14:textId="20723D82" w:rsidR="0061384F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bookmarkStart w:id="3" w:name="_Hlk116823496"/>
      <w:r w:rsidRPr="00966132">
        <w:rPr>
          <w:color w:val="501D1C"/>
          <w:sz w:val="23"/>
          <w:szCs w:val="23"/>
        </w:rPr>
        <w:t>Подростковый возраст в развитии личности является одновременно и сложным, и определяющим. В это время молодые люди должны справиться с большим количеством задач развития: они должны подготовить</w:t>
      </w:r>
      <w:r w:rsidR="00443BDA" w:rsidRPr="00966132">
        <w:rPr>
          <w:color w:val="501D1C"/>
          <w:sz w:val="23"/>
          <w:szCs w:val="23"/>
        </w:rPr>
        <w:t>ся к</w:t>
      </w:r>
      <w:r w:rsidRPr="00966132">
        <w:rPr>
          <w:color w:val="501D1C"/>
          <w:sz w:val="23"/>
          <w:szCs w:val="23"/>
        </w:rPr>
        <w:t xml:space="preserve"> сво</w:t>
      </w:r>
      <w:r w:rsidR="00443BDA" w:rsidRPr="00966132">
        <w:rPr>
          <w:color w:val="501D1C"/>
          <w:sz w:val="23"/>
          <w:szCs w:val="23"/>
        </w:rPr>
        <w:t>ему</w:t>
      </w:r>
      <w:r w:rsidRPr="00966132">
        <w:rPr>
          <w:color w:val="501D1C"/>
          <w:sz w:val="23"/>
          <w:szCs w:val="23"/>
        </w:rPr>
        <w:t xml:space="preserve"> уход</w:t>
      </w:r>
      <w:r w:rsidR="00A050DD">
        <w:rPr>
          <w:color w:val="501D1C"/>
          <w:sz w:val="23"/>
          <w:szCs w:val="23"/>
        </w:rPr>
        <w:t>у</w:t>
      </w:r>
      <w:r w:rsidRPr="00966132">
        <w:rPr>
          <w:color w:val="501D1C"/>
          <w:sz w:val="23"/>
          <w:szCs w:val="23"/>
        </w:rPr>
        <w:t xml:space="preserve"> из родительского дома, достичь признания среди сверстников, завязать дружеские и партнерские отношения, определить перспективу будущей профессии, создать собственную шкалу ценностей как основу собственного поведения. Неумение справиться с какой-либо из задач может привести к нарушениям адаптации и социализации, проявлениям отклоняющегося поведения.</w:t>
      </w:r>
    </w:p>
    <w:p w14:paraId="7A477667" w14:textId="02522FB9" w:rsidR="00443BDA" w:rsidRPr="006754B4" w:rsidRDefault="0061384F" w:rsidP="00443BDA">
      <w:pPr>
        <w:spacing w:after="0" w:line="240" w:lineRule="auto"/>
        <w:ind w:left="142" w:firstLine="567"/>
        <w:rPr>
          <w:color w:val="3E1716"/>
          <w:sz w:val="23"/>
          <w:szCs w:val="23"/>
        </w:rPr>
      </w:pPr>
      <w:r w:rsidRPr="00966132">
        <w:rPr>
          <w:color w:val="501D1C"/>
          <w:sz w:val="23"/>
          <w:szCs w:val="23"/>
        </w:rPr>
        <w:t xml:space="preserve">Владение конкретными сведениями о сегодняшнем читателе-подростке представляется залогом разработки успешного диалога библиотекаря с данной группой читателей. Востребованность </w:t>
      </w:r>
      <w:r w:rsidR="00613448" w:rsidRPr="00966132">
        <w:rPr>
          <w:color w:val="501D1C"/>
          <w:sz w:val="23"/>
          <w:szCs w:val="23"/>
        </w:rPr>
        <w:t>библиотек</w:t>
      </w:r>
      <w:r w:rsidR="00613448" w:rsidRPr="00966132">
        <w:rPr>
          <w:color w:val="501D1C"/>
          <w:sz w:val="23"/>
          <w:szCs w:val="23"/>
        </w:rPr>
        <w:t xml:space="preserve"> </w:t>
      </w:r>
      <w:r w:rsidR="00613448">
        <w:rPr>
          <w:color w:val="501D1C"/>
          <w:sz w:val="23"/>
          <w:szCs w:val="23"/>
        </w:rPr>
        <w:t xml:space="preserve">у </w:t>
      </w:r>
      <w:r w:rsidRPr="00966132">
        <w:rPr>
          <w:color w:val="501D1C"/>
          <w:sz w:val="23"/>
          <w:szCs w:val="23"/>
        </w:rPr>
        <w:t>подростк</w:t>
      </w:r>
      <w:r w:rsidR="00613448">
        <w:rPr>
          <w:color w:val="501D1C"/>
          <w:sz w:val="23"/>
          <w:szCs w:val="23"/>
        </w:rPr>
        <w:t>ов</w:t>
      </w:r>
      <w:r w:rsidR="00613448" w:rsidRPr="00613448">
        <w:t xml:space="preserve"> </w:t>
      </w:r>
      <w:r w:rsidR="00613448" w:rsidRPr="00613448">
        <w:rPr>
          <w:color w:val="501D1C"/>
          <w:sz w:val="23"/>
          <w:szCs w:val="23"/>
        </w:rPr>
        <w:t>находится на недостаточно высоком уровне</w:t>
      </w:r>
      <w:r w:rsidRPr="00966132">
        <w:rPr>
          <w:color w:val="501D1C"/>
          <w:sz w:val="23"/>
          <w:szCs w:val="23"/>
        </w:rPr>
        <w:t>. В библиотеках давно назрела необходимость поиска новых подходов в работе с ними. Анализ подросткового чтения не раз становился предметом библиотечных</w:t>
      </w:r>
      <w:r w:rsidR="00A050DD">
        <w:rPr>
          <w:color w:val="501D1C"/>
          <w:sz w:val="23"/>
          <w:szCs w:val="23"/>
        </w:rPr>
        <w:t xml:space="preserve"> исследований</w:t>
      </w:r>
      <w:r w:rsidRPr="00966132">
        <w:rPr>
          <w:color w:val="501D1C"/>
          <w:sz w:val="23"/>
          <w:szCs w:val="23"/>
        </w:rPr>
        <w:t xml:space="preserve">. Гораздо реже рассматривались их коммуникативные навыки и психологические проблемы. Наблюдения показывают, что современные подростки резко отличаются от своих сверстников прежних лет. </w:t>
      </w:r>
      <w:r w:rsidR="00966132" w:rsidRPr="00966132">
        <w:rPr>
          <w:color w:val="501D1C"/>
        </w:rPr>
        <w:t xml:space="preserve">Считается, что большинство подростков не уверено в себе и в своем будущем, им присущ инфантилизм, ценностным приоритетом чаще становится материальный успех, подростки все больше переносят такие </w:t>
      </w:r>
      <w:r w:rsidR="00966132" w:rsidRPr="006754B4">
        <w:rPr>
          <w:color w:val="3E1716"/>
        </w:rPr>
        <w:t xml:space="preserve">человеческие отношения как дружба в «виртуал». Так ли это на самом деле? </w:t>
      </w:r>
      <w:r w:rsidR="00966132" w:rsidRPr="006754B4">
        <w:rPr>
          <w:color w:val="3E1716"/>
          <w:sz w:val="23"/>
          <w:szCs w:val="23"/>
        </w:rPr>
        <w:t>Ч</w:t>
      </w:r>
      <w:r w:rsidRPr="006754B4">
        <w:rPr>
          <w:color w:val="3E1716"/>
          <w:sz w:val="23"/>
          <w:szCs w:val="23"/>
        </w:rPr>
        <w:t xml:space="preserve">то их </w:t>
      </w:r>
      <w:r w:rsidR="00966132" w:rsidRPr="006754B4">
        <w:rPr>
          <w:color w:val="3E1716"/>
          <w:sz w:val="23"/>
          <w:szCs w:val="23"/>
        </w:rPr>
        <w:t xml:space="preserve">действительно </w:t>
      </w:r>
      <w:r w:rsidRPr="006754B4">
        <w:rPr>
          <w:color w:val="3E1716"/>
          <w:sz w:val="23"/>
          <w:szCs w:val="23"/>
        </w:rPr>
        <w:t>интересует, к чему они стремятся? Кем и как чувствуют себя в нашем социуме?</w:t>
      </w:r>
    </w:p>
    <w:p w14:paraId="40F76928" w14:textId="75B8FC5C" w:rsidR="00966132" w:rsidRPr="006754B4" w:rsidRDefault="0061384F" w:rsidP="00966132">
      <w:pPr>
        <w:spacing w:after="0" w:line="240" w:lineRule="auto"/>
        <w:ind w:left="142" w:firstLine="567"/>
        <w:rPr>
          <w:color w:val="3E1716"/>
        </w:rPr>
      </w:pPr>
      <w:r w:rsidRPr="006754B4">
        <w:rPr>
          <w:color w:val="3E1716"/>
          <w:sz w:val="23"/>
          <w:szCs w:val="23"/>
        </w:rPr>
        <w:t xml:space="preserve"> Соединение психологических методов с методами библиотечной работы является одной из важнейших задач, стоящими перед детскими библиотеками. Важно понимание читателя-подростка в тесной связи с изучением его как личности. Данное исследование не имеет цели всесторонне рассмотреть психологические особенности подросткового возраста – это слишком сложная задача. </w:t>
      </w:r>
      <w:r w:rsidR="00443BDA" w:rsidRPr="006754B4">
        <w:rPr>
          <w:color w:val="3E1716"/>
        </w:rPr>
        <w:t xml:space="preserve">Анкетирование проводится для изучения личностной направленности подростков, их ценностных приоритетов (деловой успех, образование), умения общаться и </w:t>
      </w:r>
      <w:r w:rsidR="00966132" w:rsidRPr="006754B4">
        <w:rPr>
          <w:color w:val="3E1716"/>
        </w:rPr>
        <w:t>видения своих перспектив на взрослую жизнь.</w:t>
      </w:r>
    </w:p>
    <w:p w14:paraId="74BB59A7" w14:textId="77777777" w:rsidR="0061384F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6754B4">
        <w:rPr>
          <w:color w:val="3E1716"/>
          <w:sz w:val="23"/>
          <w:szCs w:val="23"/>
        </w:rPr>
        <w:t>Исследование «Психологический</w:t>
      </w:r>
      <w:r w:rsidRPr="00966132">
        <w:rPr>
          <w:color w:val="501D1C"/>
          <w:sz w:val="23"/>
          <w:szCs w:val="23"/>
        </w:rPr>
        <w:t xml:space="preserve"> портрет подростка» было организовано Центральной детской библиотекой пос. Никель. Методом исследования было выбрано анкетирование.</w:t>
      </w:r>
    </w:p>
    <w:p w14:paraId="7556B482" w14:textId="77777777" w:rsidR="00966132" w:rsidRDefault="00966132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</w:p>
    <w:p w14:paraId="2EF50260" w14:textId="77777777" w:rsidR="00966132" w:rsidRPr="00966132" w:rsidRDefault="00966132" w:rsidP="00A050DD">
      <w:pPr>
        <w:spacing w:after="0" w:line="240" w:lineRule="auto"/>
        <w:rPr>
          <w:color w:val="501D1C"/>
          <w:sz w:val="18"/>
          <w:szCs w:val="18"/>
        </w:rPr>
      </w:pPr>
    </w:p>
    <w:p w14:paraId="5F8EFE20" w14:textId="4BAC9AAE" w:rsidR="00443BDA" w:rsidRPr="00966132" w:rsidRDefault="0061384F" w:rsidP="00966132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 xml:space="preserve">Для проведения исследования была составлена анкета, которая состояла из 16 вопросов. Респондентам были предложены </w:t>
      </w:r>
      <w:r w:rsidR="00A670A9">
        <w:rPr>
          <w:color w:val="501D1C"/>
          <w:sz w:val="23"/>
          <w:szCs w:val="23"/>
        </w:rPr>
        <w:t xml:space="preserve">в основном </w:t>
      </w:r>
      <w:r w:rsidRPr="00966132">
        <w:rPr>
          <w:color w:val="501D1C"/>
          <w:sz w:val="23"/>
          <w:szCs w:val="23"/>
        </w:rPr>
        <w:t>вопросы закрытого вида. Отвечая на вопросы</w:t>
      </w:r>
      <w:r w:rsidR="00443BDA" w:rsidRPr="00966132">
        <w:rPr>
          <w:color w:val="501D1C"/>
          <w:sz w:val="23"/>
          <w:szCs w:val="23"/>
        </w:rPr>
        <w:t>,</w:t>
      </w:r>
      <w:r w:rsidRPr="00966132">
        <w:rPr>
          <w:color w:val="501D1C"/>
          <w:sz w:val="23"/>
          <w:szCs w:val="23"/>
        </w:rPr>
        <w:t xml:space="preserve"> требовалось выбрать нужный вариант ответа из представленных. Такие вопросы легче поддаются анализу и обобщению. </w:t>
      </w:r>
      <w:r w:rsidR="00A670A9">
        <w:rPr>
          <w:color w:val="501D1C"/>
          <w:sz w:val="23"/>
          <w:szCs w:val="23"/>
        </w:rPr>
        <w:t>Только на один вопрос нужно было дать свой ответ.</w:t>
      </w:r>
    </w:p>
    <w:p w14:paraId="49465F3D" w14:textId="34B7EE42" w:rsidR="00443BDA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>В качестве объекта библиотечных исследований выступили пользователи Центральной детской библиотеки пос. Никел</w:t>
      </w:r>
      <w:r w:rsidR="00A050DD">
        <w:rPr>
          <w:color w:val="501D1C"/>
          <w:sz w:val="23"/>
          <w:szCs w:val="23"/>
        </w:rPr>
        <w:t>я</w:t>
      </w:r>
      <w:r w:rsidRPr="00966132">
        <w:rPr>
          <w:color w:val="501D1C"/>
          <w:sz w:val="23"/>
          <w:szCs w:val="23"/>
        </w:rPr>
        <w:t>.</w:t>
      </w:r>
    </w:p>
    <w:p w14:paraId="7FA4AFAC" w14:textId="2BC0954E" w:rsidR="0061384F" w:rsidRPr="00966132" w:rsidRDefault="0061384F" w:rsidP="00443BDA">
      <w:pPr>
        <w:spacing w:after="0" w:line="240" w:lineRule="auto"/>
        <w:ind w:left="142" w:right="-52" w:firstLine="567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 xml:space="preserve">Анкета могла быть заполнена непосредственно во время посещения библиотеки или дома. </w:t>
      </w:r>
    </w:p>
    <w:p w14:paraId="6FADF188" w14:textId="77777777" w:rsidR="00443BDA" w:rsidRPr="00A670A9" w:rsidRDefault="00443BDA" w:rsidP="00443BDA">
      <w:pPr>
        <w:spacing w:after="0" w:line="240" w:lineRule="auto"/>
        <w:ind w:left="142" w:firstLine="567"/>
        <w:rPr>
          <w:color w:val="501D1C"/>
          <w:sz w:val="10"/>
          <w:szCs w:val="10"/>
        </w:rPr>
      </w:pPr>
    </w:p>
    <w:p w14:paraId="6BF46260" w14:textId="0F3C3039" w:rsidR="0061384F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966132">
        <w:rPr>
          <w:b/>
          <w:bCs/>
          <w:color w:val="501D1C"/>
          <w:sz w:val="23"/>
          <w:szCs w:val="23"/>
        </w:rPr>
        <w:t>Предмет исследования</w:t>
      </w:r>
      <w:r w:rsidRPr="00966132">
        <w:rPr>
          <w:color w:val="501D1C"/>
          <w:sz w:val="23"/>
          <w:szCs w:val="23"/>
        </w:rPr>
        <w:t xml:space="preserve"> - актуальные проблемы современных подростков; выявление социальных потребностей современных подростков. </w:t>
      </w:r>
    </w:p>
    <w:p w14:paraId="5240FE67" w14:textId="77777777" w:rsidR="00443BDA" w:rsidRPr="00A670A9" w:rsidRDefault="00443BDA" w:rsidP="00443BDA">
      <w:pPr>
        <w:spacing w:after="0" w:line="240" w:lineRule="auto"/>
        <w:ind w:left="142" w:firstLine="567"/>
        <w:rPr>
          <w:color w:val="501D1C"/>
          <w:sz w:val="10"/>
          <w:szCs w:val="10"/>
        </w:rPr>
      </w:pPr>
    </w:p>
    <w:p w14:paraId="19B1D434" w14:textId="56268942" w:rsidR="00443BDA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966132">
        <w:rPr>
          <w:b/>
          <w:bCs/>
          <w:color w:val="501D1C"/>
          <w:sz w:val="23"/>
          <w:szCs w:val="23"/>
        </w:rPr>
        <w:t>Цель исследования</w:t>
      </w:r>
      <w:r w:rsidRPr="00966132">
        <w:rPr>
          <w:color w:val="501D1C"/>
          <w:sz w:val="23"/>
          <w:szCs w:val="23"/>
        </w:rPr>
        <w:t xml:space="preserve"> – составление социально-психологического портрета школьника-подростка.</w:t>
      </w:r>
    </w:p>
    <w:p w14:paraId="1F6C95ED" w14:textId="77777777" w:rsidR="00443BDA" w:rsidRPr="00A670A9" w:rsidRDefault="00443BDA" w:rsidP="00443BDA">
      <w:pPr>
        <w:spacing w:after="0" w:line="240" w:lineRule="auto"/>
        <w:ind w:left="142" w:firstLine="567"/>
        <w:rPr>
          <w:color w:val="501D1C"/>
          <w:sz w:val="10"/>
          <w:szCs w:val="10"/>
        </w:rPr>
      </w:pPr>
    </w:p>
    <w:p w14:paraId="5120C353" w14:textId="77A540BF" w:rsidR="0061384F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 xml:space="preserve">Для достижения цели были поставлены следующие </w:t>
      </w:r>
      <w:r w:rsidRPr="00966132">
        <w:rPr>
          <w:b/>
          <w:bCs/>
          <w:color w:val="501D1C"/>
          <w:sz w:val="23"/>
          <w:szCs w:val="23"/>
        </w:rPr>
        <w:t>задачи</w:t>
      </w:r>
      <w:r w:rsidRPr="00966132">
        <w:rPr>
          <w:color w:val="501D1C"/>
          <w:sz w:val="23"/>
          <w:szCs w:val="23"/>
        </w:rPr>
        <w:t>:</w:t>
      </w:r>
    </w:p>
    <w:p w14:paraId="70F21D51" w14:textId="16D9941A" w:rsidR="0061384F" w:rsidRPr="00966132" w:rsidRDefault="0061384F" w:rsidP="00443BDA">
      <w:pPr>
        <w:pStyle w:val="a6"/>
        <w:numPr>
          <w:ilvl w:val="0"/>
          <w:numId w:val="7"/>
        </w:numPr>
        <w:spacing w:after="0" w:line="240" w:lineRule="auto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>изуч</w:t>
      </w:r>
      <w:r w:rsidR="00FD7ED0">
        <w:rPr>
          <w:color w:val="501D1C"/>
          <w:sz w:val="23"/>
          <w:szCs w:val="23"/>
        </w:rPr>
        <w:t>ить</w:t>
      </w:r>
      <w:r w:rsidRPr="00966132">
        <w:rPr>
          <w:color w:val="501D1C"/>
          <w:sz w:val="23"/>
          <w:szCs w:val="23"/>
        </w:rPr>
        <w:t xml:space="preserve"> личностн</w:t>
      </w:r>
      <w:r w:rsidR="00C43AD8">
        <w:rPr>
          <w:color w:val="501D1C"/>
          <w:sz w:val="23"/>
          <w:szCs w:val="23"/>
        </w:rPr>
        <w:t>ую</w:t>
      </w:r>
      <w:r w:rsidRPr="00966132">
        <w:rPr>
          <w:color w:val="501D1C"/>
          <w:sz w:val="23"/>
          <w:szCs w:val="23"/>
        </w:rPr>
        <w:t xml:space="preserve"> направленност</w:t>
      </w:r>
      <w:r w:rsidR="00C43AD8">
        <w:rPr>
          <w:color w:val="501D1C"/>
          <w:sz w:val="23"/>
          <w:szCs w:val="23"/>
        </w:rPr>
        <w:t>ь</w:t>
      </w:r>
      <w:r w:rsidRPr="00966132">
        <w:rPr>
          <w:color w:val="501D1C"/>
          <w:sz w:val="23"/>
          <w:szCs w:val="23"/>
        </w:rPr>
        <w:t xml:space="preserve"> подростков;</w:t>
      </w:r>
    </w:p>
    <w:p w14:paraId="135BA849" w14:textId="661FF785" w:rsidR="0061384F" w:rsidRPr="00966132" w:rsidRDefault="0061384F" w:rsidP="00443BDA">
      <w:pPr>
        <w:pStyle w:val="a6"/>
        <w:numPr>
          <w:ilvl w:val="0"/>
          <w:numId w:val="7"/>
        </w:numPr>
        <w:spacing w:after="0" w:line="240" w:lineRule="auto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 xml:space="preserve">проанализировать </w:t>
      </w:r>
      <w:r w:rsidR="00443BDA" w:rsidRPr="00966132">
        <w:rPr>
          <w:color w:val="501D1C"/>
          <w:sz w:val="23"/>
          <w:szCs w:val="23"/>
        </w:rPr>
        <w:t>умение</w:t>
      </w:r>
      <w:r w:rsidRPr="00966132">
        <w:rPr>
          <w:color w:val="501D1C"/>
          <w:sz w:val="23"/>
          <w:szCs w:val="23"/>
        </w:rPr>
        <w:t xml:space="preserve"> подростков </w:t>
      </w:r>
      <w:r w:rsidR="00443BDA" w:rsidRPr="00966132">
        <w:rPr>
          <w:color w:val="501D1C"/>
          <w:sz w:val="23"/>
          <w:szCs w:val="23"/>
        </w:rPr>
        <w:t xml:space="preserve">общаться </w:t>
      </w:r>
      <w:r w:rsidRPr="00966132">
        <w:rPr>
          <w:color w:val="501D1C"/>
          <w:sz w:val="23"/>
          <w:szCs w:val="23"/>
        </w:rPr>
        <w:t>со сверстниками;</w:t>
      </w:r>
    </w:p>
    <w:p w14:paraId="3E53B5BD" w14:textId="7CC0FEA8" w:rsidR="0061384F" w:rsidRPr="00966132" w:rsidRDefault="0061384F" w:rsidP="00443BDA">
      <w:pPr>
        <w:pStyle w:val="a6"/>
        <w:numPr>
          <w:ilvl w:val="0"/>
          <w:numId w:val="7"/>
        </w:numPr>
        <w:spacing w:after="0" w:line="240" w:lineRule="auto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>выяснить, как видят подростки свою дальнейшую жизнь.</w:t>
      </w:r>
    </w:p>
    <w:p w14:paraId="12F67CC1" w14:textId="77777777" w:rsidR="00443BDA" w:rsidRPr="00A670A9" w:rsidRDefault="00443BDA" w:rsidP="00443BDA">
      <w:pPr>
        <w:pStyle w:val="a6"/>
        <w:spacing w:after="0" w:line="240" w:lineRule="auto"/>
        <w:ind w:left="862"/>
        <w:rPr>
          <w:color w:val="501D1C"/>
          <w:sz w:val="10"/>
          <w:szCs w:val="10"/>
        </w:rPr>
      </w:pPr>
    </w:p>
    <w:p w14:paraId="2C6FD67F" w14:textId="23C05C9F" w:rsidR="0061384F" w:rsidRPr="00966132" w:rsidRDefault="0061384F" w:rsidP="00443BDA">
      <w:pPr>
        <w:pStyle w:val="a6"/>
        <w:spacing w:after="0" w:line="240" w:lineRule="auto"/>
        <w:ind w:left="862"/>
        <w:rPr>
          <w:color w:val="501D1C"/>
          <w:sz w:val="23"/>
          <w:szCs w:val="23"/>
        </w:rPr>
      </w:pPr>
      <w:r w:rsidRPr="00966132">
        <w:rPr>
          <w:b/>
          <w:bCs/>
          <w:color w:val="501D1C"/>
          <w:sz w:val="23"/>
          <w:szCs w:val="23"/>
        </w:rPr>
        <w:t>Объект исследования</w:t>
      </w:r>
      <w:r w:rsidRPr="00966132">
        <w:rPr>
          <w:color w:val="501D1C"/>
          <w:sz w:val="23"/>
          <w:szCs w:val="23"/>
        </w:rPr>
        <w:t xml:space="preserve"> – подростки 12 -17 лет.</w:t>
      </w:r>
    </w:p>
    <w:p w14:paraId="25AE0A18" w14:textId="77777777" w:rsidR="00443BDA" w:rsidRPr="00A670A9" w:rsidRDefault="00443BDA" w:rsidP="00443BDA">
      <w:pPr>
        <w:spacing w:after="0" w:line="240" w:lineRule="auto"/>
        <w:ind w:left="142" w:firstLine="567"/>
        <w:rPr>
          <w:color w:val="501D1C"/>
          <w:sz w:val="10"/>
          <w:szCs w:val="10"/>
        </w:rPr>
      </w:pPr>
    </w:p>
    <w:p w14:paraId="5984A0E0" w14:textId="4F15AE38" w:rsidR="0061384F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A670A9">
        <w:rPr>
          <w:color w:val="501D1C"/>
          <w:szCs w:val="22"/>
        </w:rPr>
        <w:t>Анкетирование</w:t>
      </w:r>
      <w:r w:rsidRPr="00966132">
        <w:rPr>
          <w:color w:val="501D1C"/>
          <w:sz w:val="23"/>
          <w:szCs w:val="23"/>
        </w:rPr>
        <w:t xml:space="preserve"> проводилось в Центральной детской библиотеке пос. Никель с мая по октябрь 2022 года. В результате было получено и обработано 39 анкет. Одна анкета оказалась не пригодной к обработке по тому, что ответы указывают на то, что респондент не серьёзно отнёсся к анкетированию. Например: на вопрос «Каким ты считаешь себя?» были отмечены одновременно ответы «общительным», «робким» и «нелюдимы</w:t>
      </w:r>
      <w:r w:rsidR="00A050DD">
        <w:rPr>
          <w:color w:val="501D1C"/>
          <w:sz w:val="23"/>
          <w:szCs w:val="23"/>
        </w:rPr>
        <w:t>м</w:t>
      </w:r>
      <w:r w:rsidRPr="00966132">
        <w:rPr>
          <w:color w:val="501D1C"/>
          <w:sz w:val="23"/>
          <w:szCs w:val="23"/>
        </w:rPr>
        <w:t xml:space="preserve">»).  </w:t>
      </w:r>
    </w:p>
    <w:p w14:paraId="501C89F1" w14:textId="77777777" w:rsidR="0061384F" w:rsidRPr="00A670A9" w:rsidRDefault="0061384F" w:rsidP="00443BDA">
      <w:pPr>
        <w:spacing w:after="0" w:line="240" w:lineRule="auto"/>
        <w:ind w:left="142" w:firstLine="567"/>
        <w:rPr>
          <w:color w:val="501D1C"/>
          <w:sz w:val="10"/>
          <w:szCs w:val="10"/>
        </w:rPr>
      </w:pPr>
    </w:p>
    <w:p w14:paraId="71E4B0D9" w14:textId="77777777" w:rsidR="0061384F" w:rsidRPr="00966132" w:rsidRDefault="0061384F" w:rsidP="00443BDA">
      <w:pPr>
        <w:spacing w:after="0" w:line="240" w:lineRule="auto"/>
        <w:ind w:left="142" w:firstLine="567"/>
        <w:rPr>
          <w:color w:val="501D1C"/>
          <w:sz w:val="23"/>
          <w:szCs w:val="23"/>
        </w:rPr>
      </w:pPr>
      <w:r w:rsidRPr="00966132">
        <w:rPr>
          <w:color w:val="501D1C"/>
          <w:sz w:val="23"/>
          <w:szCs w:val="23"/>
        </w:rPr>
        <w:t>Большую часть опрошенных (47%) составили подростки в возрасте 12 лет, а также в возрасте 13 лет – 24%. Подростков в возрасте 14 лет было 11%, в возрасте 15 лет – 13%, в возрасте 17 лет всего 5% (16-летние в опросе не участвовали). Девочки активнее, чем мальчики, принимали участие в опросе (девочки - 58%; мальчики - 42%).</w:t>
      </w:r>
    </w:p>
    <w:p w14:paraId="6D616DEA" w14:textId="77777777" w:rsidR="0061384F" w:rsidRPr="00966132" w:rsidRDefault="0061384F" w:rsidP="0061384F">
      <w:pPr>
        <w:spacing w:after="0" w:line="240" w:lineRule="auto"/>
        <w:ind w:left="142" w:firstLine="284"/>
        <w:rPr>
          <w:color w:val="501D1C"/>
          <w:sz w:val="23"/>
          <w:szCs w:val="23"/>
        </w:rPr>
      </w:pPr>
    </w:p>
    <w:p w14:paraId="5497E447" w14:textId="6BF4DEB7" w:rsidR="004A4F85" w:rsidRPr="00D66893" w:rsidRDefault="004A4F85" w:rsidP="00DF2141">
      <w:pPr>
        <w:spacing w:after="0" w:line="240" w:lineRule="auto"/>
        <w:ind w:left="142" w:firstLine="284"/>
        <w:rPr>
          <w:rFonts w:cstheme="minorHAnsi"/>
          <w:color w:val="000099"/>
          <w:sz w:val="23"/>
          <w:szCs w:val="23"/>
          <w:highlight w:val="white"/>
        </w:rPr>
      </w:pPr>
    </w:p>
    <w:bookmarkEnd w:id="3"/>
    <w:p w14:paraId="6636A50E" w14:textId="77777777" w:rsidR="00951C42" w:rsidRPr="00D66893" w:rsidRDefault="00951C42" w:rsidP="00DF2141">
      <w:pPr>
        <w:spacing w:after="0" w:line="240" w:lineRule="auto"/>
        <w:ind w:left="142" w:firstLine="284"/>
        <w:rPr>
          <w:rFonts w:cstheme="minorHAnsi"/>
          <w:b/>
          <w:color w:val="000099"/>
          <w:sz w:val="23"/>
          <w:szCs w:val="23"/>
        </w:rPr>
      </w:pPr>
    </w:p>
    <w:p w14:paraId="62EB82CD" w14:textId="77777777" w:rsidR="006754B4" w:rsidRPr="004C1CF0" w:rsidRDefault="006754B4" w:rsidP="006754B4">
      <w:pPr>
        <w:spacing w:after="0" w:line="240" w:lineRule="auto"/>
        <w:ind w:left="142" w:firstLine="284"/>
        <w:rPr>
          <w:rFonts w:cstheme="minorHAnsi"/>
          <w:color w:val="800000"/>
          <w:sz w:val="16"/>
          <w:szCs w:val="16"/>
        </w:rPr>
      </w:pPr>
    </w:p>
    <w:p w14:paraId="0005EAD0" w14:textId="47A690CD" w:rsidR="006754B4" w:rsidRPr="006754B4" w:rsidRDefault="00F671D6" w:rsidP="006754B4">
      <w:pPr>
        <w:spacing w:after="0" w:line="240" w:lineRule="auto"/>
        <w:ind w:left="142" w:firstLine="284"/>
        <w:rPr>
          <w:rFonts w:cstheme="minorHAnsi"/>
          <w:color w:val="3E1716"/>
          <w:sz w:val="23"/>
          <w:szCs w:val="23"/>
        </w:rPr>
      </w:pPr>
      <w:r w:rsidRPr="00F671D6">
        <w:rPr>
          <w:rFonts w:cstheme="minorHAnsi"/>
          <w:color w:val="3E1716"/>
          <w:sz w:val="23"/>
          <w:szCs w:val="23"/>
        </w:rPr>
        <w:t xml:space="preserve">На </w:t>
      </w:r>
      <w:bookmarkStart w:id="4" w:name="_Hlk116903123"/>
      <w:r w:rsidRPr="00F671D6">
        <w:rPr>
          <w:rFonts w:cstheme="minorHAnsi"/>
          <w:color w:val="3E1716"/>
          <w:sz w:val="23"/>
          <w:szCs w:val="23"/>
        </w:rPr>
        <w:t>вопрос</w:t>
      </w:r>
      <w:r>
        <w:rPr>
          <w:rFonts w:cstheme="minorHAnsi"/>
          <w:b/>
          <w:bCs/>
          <w:color w:val="3E1716"/>
          <w:sz w:val="23"/>
          <w:szCs w:val="23"/>
        </w:rPr>
        <w:t xml:space="preserve"> </w:t>
      </w:r>
      <w:r w:rsidR="006754B4" w:rsidRPr="00F671D6">
        <w:rPr>
          <w:rFonts w:cstheme="minorHAnsi"/>
          <w:b/>
          <w:bCs/>
          <w:color w:val="3E1716"/>
          <w:sz w:val="23"/>
          <w:szCs w:val="23"/>
        </w:rPr>
        <w:t xml:space="preserve">«Кем </w:t>
      </w:r>
      <w:r>
        <w:rPr>
          <w:rFonts w:cstheme="minorHAnsi"/>
          <w:b/>
          <w:bCs/>
          <w:color w:val="3E1716"/>
          <w:sz w:val="23"/>
          <w:szCs w:val="23"/>
        </w:rPr>
        <w:t xml:space="preserve">ты </w:t>
      </w:r>
      <w:r w:rsidR="006754B4" w:rsidRPr="00F671D6">
        <w:rPr>
          <w:rFonts w:cstheme="minorHAnsi"/>
          <w:b/>
          <w:bCs/>
          <w:color w:val="3E1716"/>
          <w:sz w:val="23"/>
          <w:szCs w:val="23"/>
        </w:rPr>
        <w:t>себя счита</w:t>
      </w:r>
      <w:r>
        <w:rPr>
          <w:rFonts w:cstheme="minorHAnsi"/>
          <w:b/>
          <w:bCs/>
          <w:color w:val="3E1716"/>
          <w:sz w:val="23"/>
          <w:szCs w:val="23"/>
        </w:rPr>
        <w:t>ешь</w:t>
      </w:r>
      <w:r w:rsidR="006754B4" w:rsidRPr="00F671D6">
        <w:rPr>
          <w:rFonts w:cstheme="minorHAnsi"/>
          <w:b/>
          <w:bCs/>
          <w:color w:val="3E1716"/>
          <w:sz w:val="23"/>
          <w:szCs w:val="23"/>
        </w:rPr>
        <w:t xml:space="preserve"> (чувству</w:t>
      </w:r>
      <w:r>
        <w:rPr>
          <w:rFonts w:cstheme="minorHAnsi"/>
          <w:b/>
          <w:bCs/>
          <w:color w:val="3E1716"/>
          <w:sz w:val="23"/>
          <w:szCs w:val="23"/>
        </w:rPr>
        <w:t>ешь</w:t>
      </w:r>
      <w:r w:rsidR="006754B4" w:rsidRPr="00F671D6">
        <w:rPr>
          <w:rFonts w:cstheme="minorHAnsi"/>
          <w:b/>
          <w:bCs/>
          <w:color w:val="3E1716"/>
          <w:sz w:val="23"/>
          <w:szCs w:val="23"/>
        </w:rPr>
        <w:t xml:space="preserve">)?» </w:t>
      </w:r>
      <w:r>
        <w:rPr>
          <w:rFonts w:cstheme="minorHAnsi"/>
          <w:color w:val="3E1716"/>
          <w:sz w:val="23"/>
          <w:szCs w:val="23"/>
        </w:rPr>
        <w:t>с</w:t>
      </w:r>
      <w:r w:rsidR="006754B4" w:rsidRPr="006754B4">
        <w:rPr>
          <w:rFonts w:cstheme="minorHAnsi"/>
          <w:color w:val="3E1716"/>
          <w:sz w:val="23"/>
          <w:szCs w:val="23"/>
        </w:rPr>
        <w:t xml:space="preserve">амым популярным оказался ответ «спортсменом» (31%). </w:t>
      </w:r>
      <w:bookmarkEnd w:id="4"/>
      <w:r w:rsidR="006754B4" w:rsidRPr="006754B4">
        <w:rPr>
          <w:rFonts w:cstheme="minorHAnsi"/>
          <w:color w:val="3E1716"/>
          <w:sz w:val="23"/>
          <w:szCs w:val="23"/>
        </w:rPr>
        <w:t>К сожалению, гипотеза, что ребята все больше перемещаются в «виртуал» частично нашла свое подтверждение: «фанатами сети» себя считают 23% опрошенных.  Ответы «фанатом улицы» и «читателем» набрали равное количество ответов по 16%. При этом читателями себя считают исключительно девочки. Самыми непопулярными оказались варианты ответов «телезрителем» (8%) и «фанатом учебы» (6%). Подростки, которые выбрали вариант «другое» считают себя: фанатами музыки и фанатами сладкого!</w:t>
      </w:r>
    </w:p>
    <w:p w14:paraId="7E0DD618" w14:textId="10768910" w:rsidR="006754B4" w:rsidRDefault="00F671D6" w:rsidP="00F671D6">
      <w:pPr>
        <w:spacing w:after="0" w:line="240" w:lineRule="auto"/>
        <w:ind w:left="-142" w:firstLine="284"/>
        <w:rPr>
          <w:rFonts w:cstheme="minorHAnsi"/>
          <w:color w:val="3E1716"/>
          <w:sz w:val="23"/>
          <w:szCs w:val="23"/>
        </w:rPr>
      </w:pPr>
      <w:r w:rsidRPr="00FC2564">
        <w:rPr>
          <w:bCs/>
          <w:noProof/>
          <w:color w:val="500000"/>
          <w:sz w:val="23"/>
          <w:szCs w:val="23"/>
        </w:rPr>
        <w:drawing>
          <wp:inline distT="0" distB="0" distL="0" distR="0" wp14:anchorId="33340F65" wp14:editId="35A83BC7">
            <wp:extent cx="4419600" cy="1752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74E662" w14:textId="77777777" w:rsidR="004C1CF0" w:rsidRPr="004C1CF0" w:rsidRDefault="004C1CF0" w:rsidP="00F671D6">
      <w:pPr>
        <w:spacing w:after="0" w:line="240" w:lineRule="auto"/>
        <w:ind w:left="-142" w:firstLine="284"/>
        <w:rPr>
          <w:rFonts w:cstheme="minorHAnsi"/>
          <w:color w:val="3E1716"/>
          <w:sz w:val="16"/>
          <w:szCs w:val="16"/>
        </w:rPr>
      </w:pPr>
    </w:p>
    <w:p w14:paraId="73DB612F" w14:textId="7BDC66AA" w:rsidR="006754B4" w:rsidRDefault="004C1CF0" w:rsidP="006754B4">
      <w:pPr>
        <w:spacing w:after="0" w:line="240" w:lineRule="auto"/>
        <w:ind w:left="142" w:firstLine="284"/>
        <w:rPr>
          <w:rFonts w:cstheme="minorHAnsi"/>
          <w:color w:val="3E1716"/>
          <w:sz w:val="23"/>
          <w:szCs w:val="23"/>
        </w:rPr>
      </w:pPr>
      <w:r>
        <w:rPr>
          <w:rFonts w:cstheme="minorHAnsi"/>
          <w:color w:val="3E1716"/>
          <w:sz w:val="23"/>
          <w:szCs w:val="23"/>
        </w:rPr>
        <w:t>При ответе на</w:t>
      </w:r>
      <w:r w:rsidR="006754B4" w:rsidRPr="006754B4">
        <w:rPr>
          <w:rFonts w:cstheme="minorHAnsi"/>
          <w:color w:val="3E1716"/>
          <w:sz w:val="23"/>
          <w:szCs w:val="23"/>
        </w:rPr>
        <w:t xml:space="preserve"> вопрос </w:t>
      </w:r>
      <w:r w:rsidR="006754B4" w:rsidRPr="00F671D6">
        <w:rPr>
          <w:rFonts w:cstheme="minorHAnsi"/>
          <w:b/>
          <w:bCs/>
          <w:color w:val="3E1716"/>
          <w:sz w:val="23"/>
          <w:szCs w:val="23"/>
        </w:rPr>
        <w:t>«Какими ты видишь своих друзей?»</w:t>
      </w:r>
      <w:r w:rsidR="006754B4" w:rsidRPr="006754B4">
        <w:rPr>
          <w:rFonts w:cstheme="minorHAnsi"/>
          <w:color w:val="3E1716"/>
          <w:sz w:val="23"/>
          <w:szCs w:val="23"/>
        </w:rPr>
        <w:t xml:space="preserve"> большинство выбрали вариант «веселыми». Так считают 31% респондентов. Вариант «печальными» никто не отметил. «Серьезными» своих сверстников считают только 11% подростков. При этом 18% дали ответ «бесшабашными» и 9% - «беззаботными».  Ответы «безответственными» и «робкими» получили всего по 2%. В категории «другое» была дана характеристика: «добрыми и ответственными».</w:t>
      </w:r>
    </w:p>
    <w:p w14:paraId="71D5AB08" w14:textId="77777777" w:rsidR="004C1CF0" w:rsidRPr="004C1CF0" w:rsidRDefault="004C1CF0" w:rsidP="006754B4">
      <w:pPr>
        <w:spacing w:after="0" w:line="240" w:lineRule="auto"/>
        <w:ind w:left="142" w:firstLine="284"/>
        <w:rPr>
          <w:rFonts w:cstheme="minorHAnsi"/>
          <w:color w:val="3E1716"/>
          <w:sz w:val="12"/>
          <w:szCs w:val="12"/>
        </w:rPr>
      </w:pPr>
    </w:p>
    <w:p w14:paraId="422C49A0" w14:textId="0584CCF5" w:rsidR="006754B4" w:rsidRPr="006754B4" w:rsidRDefault="00F671D6" w:rsidP="004C1CF0">
      <w:pPr>
        <w:spacing w:after="0" w:line="240" w:lineRule="auto"/>
        <w:ind w:left="142"/>
        <w:rPr>
          <w:rFonts w:cstheme="minorHAnsi"/>
          <w:color w:val="3E1716"/>
          <w:sz w:val="23"/>
          <w:szCs w:val="23"/>
        </w:rPr>
      </w:pPr>
      <w:r w:rsidRPr="00FC2564">
        <w:rPr>
          <w:bCs/>
          <w:noProof/>
          <w:color w:val="500000"/>
          <w:sz w:val="23"/>
          <w:szCs w:val="23"/>
        </w:rPr>
        <w:drawing>
          <wp:inline distT="0" distB="0" distL="0" distR="0" wp14:anchorId="52B78AE6" wp14:editId="0F9C2DC1">
            <wp:extent cx="4419600" cy="175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739496" w14:textId="6F182A9C" w:rsidR="004C1CF0" w:rsidRDefault="004C1CF0" w:rsidP="004C1CF0">
      <w:pPr>
        <w:spacing w:after="0" w:line="240" w:lineRule="auto"/>
        <w:rPr>
          <w:rFonts w:cstheme="minorHAnsi"/>
          <w:color w:val="3E1716"/>
          <w:sz w:val="23"/>
          <w:szCs w:val="23"/>
        </w:rPr>
      </w:pPr>
    </w:p>
    <w:p w14:paraId="0D27A700" w14:textId="77777777" w:rsidR="004C1CF0" w:rsidRPr="004C1CF0" w:rsidRDefault="004C1CF0" w:rsidP="006754B4">
      <w:pPr>
        <w:spacing w:after="0" w:line="240" w:lineRule="auto"/>
        <w:ind w:left="142" w:firstLine="284"/>
        <w:rPr>
          <w:rFonts w:cstheme="minorHAnsi"/>
          <w:color w:val="3E1716"/>
          <w:sz w:val="12"/>
          <w:szCs w:val="12"/>
        </w:rPr>
      </w:pPr>
    </w:p>
    <w:p w14:paraId="0CE50987" w14:textId="7381BFCD" w:rsidR="006754B4" w:rsidRPr="006754B4" w:rsidRDefault="00D51D18" w:rsidP="004C1CF0">
      <w:pPr>
        <w:spacing w:after="0" w:line="240" w:lineRule="auto"/>
        <w:ind w:left="142" w:firstLine="284"/>
        <w:rPr>
          <w:rFonts w:cstheme="minorHAnsi"/>
          <w:color w:val="3E1716"/>
          <w:sz w:val="23"/>
          <w:szCs w:val="23"/>
        </w:rPr>
      </w:pPr>
      <w:r w:rsidRPr="006754B4">
        <w:rPr>
          <w:rFonts w:cstheme="minorHAnsi"/>
          <w:color w:val="3E1716"/>
          <w:sz w:val="23"/>
          <w:szCs w:val="23"/>
        </w:rPr>
        <w:t>«Общительными»</w:t>
      </w:r>
      <w:r>
        <w:rPr>
          <w:rFonts w:cstheme="minorHAnsi"/>
          <w:color w:val="3E1716"/>
          <w:sz w:val="23"/>
          <w:szCs w:val="23"/>
        </w:rPr>
        <w:t>, отвечая на вопрос</w:t>
      </w:r>
      <w:r w:rsidRPr="004C1CF0">
        <w:rPr>
          <w:rFonts w:cstheme="minorHAnsi"/>
          <w:b/>
          <w:bCs/>
          <w:color w:val="3E1716"/>
          <w:sz w:val="23"/>
          <w:szCs w:val="23"/>
        </w:rPr>
        <w:t xml:space="preserve"> </w:t>
      </w:r>
      <w:r w:rsidR="006754B4" w:rsidRPr="004C1CF0">
        <w:rPr>
          <w:rFonts w:cstheme="minorHAnsi"/>
          <w:b/>
          <w:bCs/>
          <w:color w:val="3E1716"/>
          <w:sz w:val="23"/>
          <w:szCs w:val="23"/>
        </w:rPr>
        <w:t xml:space="preserve">«Каким </w:t>
      </w:r>
      <w:r>
        <w:rPr>
          <w:rFonts w:cstheme="minorHAnsi"/>
          <w:b/>
          <w:bCs/>
          <w:color w:val="3E1716"/>
          <w:sz w:val="23"/>
          <w:szCs w:val="23"/>
        </w:rPr>
        <w:t xml:space="preserve">ты </w:t>
      </w:r>
      <w:r w:rsidR="006754B4" w:rsidRPr="004C1CF0">
        <w:rPr>
          <w:rFonts w:cstheme="minorHAnsi"/>
          <w:b/>
          <w:bCs/>
          <w:color w:val="3E1716"/>
          <w:sz w:val="23"/>
          <w:szCs w:val="23"/>
        </w:rPr>
        <w:t>счита</w:t>
      </w:r>
      <w:r>
        <w:rPr>
          <w:rFonts w:cstheme="minorHAnsi"/>
          <w:b/>
          <w:bCs/>
          <w:color w:val="3E1716"/>
          <w:sz w:val="23"/>
          <w:szCs w:val="23"/>
        </w:rPr>
        <w:t>ешь</w:t>
      </w:r>
      <w:r w:rsidR="006754B4" w:rsidRPr="004C1CF0">
        <w:rPr>
          <w:rFonts w:cstheme="minorHAnsi"/>
          <w:b/>
          <w:bCs/>
          <w:color w:val="3E1716"/>
          <w:sz w:val="23"/>
          <w:szCs w:val="23"/>
        </w:rPr>
        <w:t xml:space="preserve"> себя?»</w:t>
      </w:r>
      <w:r>
        <w:rPr>
          <w:rFonts w:cstheme="minorHAnsi"/>
          <w:b/>
          <w:bCs/>
          <w:color w:val="3E1716"/>
          <w:sz w:val="23"/>
          <w:szCs w:val="23"/>
        </w:rPr>
        <w:t>,</w:t>
      </w:r>
      <w:r w:rsidR="006754B4" w:rsidRPr="006754B4">
        <w:rPr>
          <w:rFonts w:cstheme="minorHAnsi"/>
          <w:color w:val="3E1716"/>
          <w:sz w:val="23"/>
          <w:szCs w:val="23"/>
        </w:rPr>
        <w:t xml:space="preserve"> </w:t>
      </w:r>
      <w:r>
        <w:rPr>
          <w:rFonts w:cstheme="minorHAnsi"/>
          <w:color w:val="3E1716"/>
          <w:sz w:val="23"/>
          <w:szCs w:val="23"/>
        </w:rPr>
        <w:t>посчитали</w:t>
      </w:r>
      <w:r w:rsidR="006754B4" w:rsidRPr="006754B4">
        <w:rPr>
          <w:rFonts w:cstheme="minorHAnsi"/>
          <w:color w:val="3E1716"/>
          <w:sz w:val="23"/>
          <w:szCs w:val="23"/>
        </w:rPr>
        <w:t xml:space="preserve"> себя 54%, и 16% считают себя «душой компании». При этом девочек и мальчиков, давших такие ответы, примерно равное количество. Только 4 (9%) человека из 38 признают себя «лидерами».</w:t>
      </w:r>
    </w:p>
    <w:p w14:paraId="468B5682" w14:textId="3FE055AA" w:rsidR="006754B4" w:rsidRPr="006754B4" w:rsidRDefault="006754B4" w:rsidP="004C1CF0">
      <w:pPr>
        <w:spacing w:after="0" w:line="240" w:lineRule="auto"/>
        <w:ind w:left="142" w:firstLine="284"/>
        <w:rPr>
          <w:rFonts w:cstheme="minorHAnsi"/>
          <w:color w:val="3E1716"/>
          <w:sz w:val="23"/>
          <w:szCs w:val="23"/>
        </w:rPr>
      </w:pPr>
      <w:r w:rsidRPr="006754B4">
        <w:rPr>
          <w:rFonts w:cstheme="minorHAnsi"/>
          <w:color w:val="3E1716"/>
          <w:sz w:val="23"/>
          <w:szCs w:val="23"/>
        </w:rPr>
        <w:t xml:space="preserve">Статистика ответов на вопрос </w:t>
      </w:r>
      <w:r w:rsidRPr="004C1CF0">
        <w:rPr>
          <w:rFonts w:cstheme="minorHAnsi"/>
          <w:b/>
          <w:bCs/>
          <w:color w:val="3E1716"/>
          <w:sz w:val="23"/>
          <w:szCs w:val="23"/>
        </w:rPr>
        <w:t>«Сколько у тебя</w:t>
      </w:r>
      <w:r w:rsidR="004C1CF0" w:rsidRPr="004C1CF0">
        <w:rPr>
          <w:rFonts w:cstheme="minorHAnsi"/>
          <w:b/>
          <w:bCs/>
          <w:color w:val="3E1716"/>
          <w:sz w:val="23"/>
          <w:szCs w:val="23"/>
        </w:rPr>
        <w:t xml:space="preserve"> друзей</w:t>
      </w:r>
      <w:r w:rsidRPr="004C1CF0">
        <w:rPr>
          <w:rFonts w:cstheme="minorHAnsi"/>
          <w:b/>
          <w:bCs/>
          <w:color w:val="3E1716"/>
          <w:sz w:val="23"/>
          <w:szCs w:val="23"/>
        </w:rPr>
        <w:t>?»</w:t>
      </w:r>
      <w:r w:rsidRPr="006754B4">
        <w:rPr>
          <w:rFonts w:cstheme="minorHAnsi"/>
          <w:color w:val="3E1716"/>
          <w:sz w:val="23"/>
          <w:szCs w:val="23"/>
        </w:rPr>
        <w:t xml:space="preserve"> показала, что между ответами «много» и «немного» оказалась не существенная разница. «Много» - 53% (20 чел.), «немного» - 47% (18 чел.). К счастью, никто из подростков не дал ответ «нет вообще». Это очень хороший результат.</w:t>
      </w:r>
    </w:p>
    <w:p w14:paraId="6A828E6B" w14:textId="581518A2" w:rsidR="006754B4" w:rsidRPr="006754B4" w:rsidRDefault="006754B4" w:rsidP="006754B4">
      <w:pPr>
        <w:spacing w:after="0" w:line="240" w:lineRule="auto"/>
        <w:ind w:left="142" w:firstLine="284"/>
        <w:rPr>
          <w:rFonts w:cstheme="minorHAnsi"/>
          <w:color w:val="3E1716"/>
          <w:sz w:val="23"/>
          <w:szCs w:val="23"/>
        </w:rPr>
      </w:pPr>
      <w:r w:rsidRPr="006754B4">
        <w:rPr>
          <w:rFonts w:cstheme="minorHAnsi"/>
          <w:color w:val="3E1716"/>
          <w:sz w:val="23"/>
          <w:szCs w:val="23"/>
        </w:rPr>
        <w:t xml:space="preserve">Порадовали ответы на вопрос </w:t>
      </w:r>
      <w:r w:rsidRPr="004C1CF0">
        <w:rPr>
          <w:rFonts w:cstheme="minorHAnsi"/>
          <w:b/>
          <w:bCs/>
          <w:color w:val="3E1716"/>
          <w:sz w:val="23"/>
          <w:szCs w:val="23"/>
        </w:rPr>
        <w:t>«Где ты предпочитаешь общаться с друзьями?»</w:t>
      </w:r>
      <w:r w:rsidRPr="006754B4">
        <w:rPr>
          <w:rFonts w:cstheme="minorHAnsi"/>
          <w:color w:val="3E1716"/>
          <w:sz w:val="23"/>
          <w:szCs w:val="23"/>
        </w:rPr>
        <w:t>. Предположение, что межличностное общение подростков все больше перемещается в Интернет, оказалось ошибочным. Живое общение или, как говорят сами ребята, общение «в реале», предпочитают 66% опрошенных. Ещё 21% подростков отмечают оба варианта: и «в реале», и «в социальных сетях». Предпочитают общение «в социальных сетях» только 5 человек (13%) из опрошенных. Вариант «Вообще не общаюсь» никто из подростков не выбрал.</w:t>
      </w:r>
    </w:p>
    <w:p w14:paraId="4A031387" w14:textId="7EDB6260" w:rsidR="005045CF" w:rsidRPr="0061384F" w:rsidRDefault="005045CF" w:rsidP="00193E5C">
      <w:pPr>
        <w:spacing w:after="0" w:line="240" w:lineRule="auto"/>
        <w:ind w:left="-142" w:firstLine="284"/>
        <w:rPr>
          <w:rFonts w:cstheme="minorHAnsi"/>
          <w:bCs/>
          <w:color w:val="FF0000"/>
          <w:szCs w:val="22"/>
        </w:rPr>
      </w:pPr>
    </w:p>
    <w:p w14:paraId="29DBB7C7" w14:textId="4C1056D3" w:rsidR="009D07B1" w:rsidRPr="0061384F" w:rsidRDefault="004C1CF0" w:rsidP="004C1CF0">
      <w:pPr>
        <w:spacing w:after="0" w:line="240" w:lineRule="auto"/>
        <w:ind w:left="142"/>
        <w:rPr>
          <w:rFonts w:cstheme="minorHAnsi"/>
          <w:bCs/>
          <w:color w:val="FF0000"/>
          <w:sz w:val="23"/>
          <w:szCs w:val="23"/>
        </w:rPr>
      </w:pPr>
      <w:r w:rsidRPr="0061384F">
        <w:rPr>
          <w:bCs/>
          <w:noProof/>
          <w:color w:val="FF0000"/>
          <w:sz w:val="23"/>
          <w:szCs w:val="23"/>
        </w:rPr>
        <w:drawing>
          <wp:inline distT="0" distB="0" distL="0" distR="0" wp14:anchorId="29DFBD3D" wp14:editId="0B87A92F">
            <wp:extent cx="4486275" cy="1819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EC02F6" w14:textId="77777777" w:rsidR="008E084B" w:rsidRPr="0061384F" w:rsidRDefault="008E084B" w:rsidP="00193E5C">
      <w:pPr>
        <w:spacing w:after="0" w:line="240" w:lineRule="auto"/>
        <w:ind w:left="142" w:firstLine="284"/>
        <w:rPr>
          <w:rFonts w:cstheme="minorHAnsi"/>
          <w:color w:val="FF0000"/>
          <w:szCs w:val="22"/>
        </w:rPr>
      </w:pPr>
    </w:p>
    <w:p w14:paraId="37C06D5B" w14:textId="77777777" w:rsidR="008E084B" w:rsidRPr="0061384F" w:rsidRDefault="008E084B" w:rsidP="00193E5C">
      <w:pPr>
        <w:spacing w:after="0" w:line="240" w:lineRule="auto"/>
        <w:ind w:left="142" w:firstLine="284"/>
        <w:rPr>
          <w:rFonts w:cstheme="minorHAnsi"/>
          <w:color w:val="FF0000"/>
          <w:szCs w:val="22"/>
        </w:rPr>
      </w:pPr>
    </w:p>
    <w:p w14:paraId="5D9807A5" w14:textId="77777777" w:rsidR="00A670A9" w:rsidRPr="00A670A9" w:rsidRDefault="00A670A9" w:rsidP="00A670A9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A670A9">
        <w:rPr>
          <w:rFonts w:cstheme="minorHAnsi"/>
          <w:color w:val="500000"/>
          <w:sz w:val="23"/>
          <w:szCs w:val="23"/>
        </w:rPr>
        <w:t xml:space="preserve">Полученные ответы на вопрос </w:t>
      </w:r>
      <w:r w:rsidRPr="00113AC3">
        <w:rPr>
          <w:rFonts w:cstheme="minorHAnsi"/>
          <w:b/>
          <w:bCs/>
          <w:color w:val="500000"/>
          <w:sz w:val="23"/>
          <w:szCs w:val="23"/>
        </w:rPr>
        <w:t>«Есть ли у тебя проблемы в общении со сверстниками?»</w:t>
      </w:r>
      <w:r w:rsidRPr="00A670A9">
        <w:rPr>
          <w:rFonts w:cstheme="minorHAnsi"/>
          <w:color w:val="500000"/>
          <w:sz w:val="23"/>
          <w:szCs w:val="23"/>
        </w:rPr>
        <w:t xml:space="preserve"> дают основание полагать, что проблем в межличностном общении большинство подростков не испытывают. Вариант ответа «нечасто» выбрали 40% респондентов. «Нет» ответили 37% опрошенных. А 5% утверждают, что вообще «никогда» не испытывают трудности в общении со сверстниками. И все-таки 18% (6 из 38) подростков признаются, что у них существуют проблемы в общении.</w:t>
      </w:r>
    </w:p>
    <w:p w14:paraId="39F525DA" w14:textId="77777777" w:rsidR="00113AC3" w:rsidRDefault="00113AC3" w:rsidP="00A670A9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</w:p>
    <w:p w14:paraId="54DB8C0B" w14:textId="75969722" w:rsidR="00113AC3" w:rsidRDefault="00113AC3" w:rsidP="00A670A9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</w:p>
    <w:p w14:paraId="2D30D715" w14:textId="77777777" w:rsidR="00013BBA" w:rsidRPr="00013BBA" w:rsidRDefault="00013BBA" w:rsidP="00A670A9">
      <w:pPr>
        <w:spacing w:after="0" w:line="240" w:lineRule="auto"/>
        <w:ind w:left="142" w:firstLine="284"/>
        <w:rPr>
          <w:rFonts w:cstheme="minorHAnsi"/>
          <w:color w:val="500000"/>
          <w:sz w:val="10"/>
          <w:szCs w:val="10"/>
        </w:rPr>
      </w:pPr>
    </w:p>
    <w:p w14:paraId="7F6DA1D7" w14:textId="37C4ECDD" w:rsidR="00A670A9" w:rsidRPr="00A670A9" w:rsidRDefault="00A670A9" w:rsidP="00A050DD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A670A9">
        <w:rPr>
          <w:rFonts w:cstheme="minorHAnsi"/>
          <w:color w:val="500000"/>
          <w:sz w:val="23"/>
          <w:szCs w:val="23"/>
        </w:rPr>
        <w:t xml:space="preserve">То, что </w:t>
      </w:r>
      <w:r w:rsidR="00113AC3">
        <w:rPr>
          <w:rFonts w:cstheme="minorHAnsi"/>
          <w:color w:val="500000"/>
          <w:sz w:val="23"/>
          <w:szCs w:val="23"/>
        </w:rPr>
        <w:t>«</w:t>
      </w:r>
      <w:r w:rsidRPr="00113AC3">
        <w:rPr>
          <w:rFonts w:cstheme="minorHAnsi"/>
          <w:b/>
          <w:bCs/>
          <w:color w:val="500000"/>
          <w:sz w:val="23"/>
          <w:szCs w:val="23"/>
        </w:rPr>
        <w:t>хорошее образование является залогом успеха в жизни</w:t>
      </w:r>
      <w:r w:rsidR="00113AC3">
        <w:rPr>
          <w:rFonts w:cstheme="minorHAnsi"/>
          <w:b/>
          <w:bCs/>
          <w:color w:val="500000"/>
          <w:sz w:val="23"/>
          <w:szCs w:val="23"/>
        </w:rPr>
        <w:t>»</w:t>
      </w:r>
      <w:r w:rsidRPr="00A670A9">
        <w:rPr>
          <w:rFonts w:cstheme="minorHAnsi"/>
          <w:color w:val="500000"/>
          <w:sz w:val="23"/>
          <w:szCs w:val="23"/>
        </w:rPr>
        <w:t>, считают большинство школьников. «Да» ответили 37%, и ещё 47% считают, что «скорее «да»</w:t>
      </w:r>
      <w:r w:rsidR="00113AC3">
        <w:rPr>
          <w:rFonts w:cstheme="minorHAnsi"/>
          <w:color w:val="500000"/>
          <w:sz w:val="23"/>
          <w:szCs w:val="23"/>
        </w:rPr>
        <w:t>,</w:t>
      </w:r>
      <w:r w:rsidRPr="00A670A9">
        <w:rPr>
          <w:rFonts w:cstheme="minorHAnsi"/>
          <w:color w:val="500000"/>
          <w:sz w:val="23"/>
          <w:szCs w:val="23"/>
        </w:rPr>
        <w:t xml:space="preserve"> чем нет. Не считают хорошее образование залогом успеха в жизни 16% подростков.</w:t>
      </w:r>
    </w:p>
    <w:p w14:paraId="2BE6B3A9" w14:textId="438D1434" w:rsidR="00A670A9" w:rsidRPr="00A670A9" w:rsidRDefault="00A670A9" w:rsidP="00A670A9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113AC3">
        <w:rPr>
          <w:rFonts w:cstheme="minorHAnsi"/>
          <w:b/>
          <w:bCs/>
          <w:color w:val="500000"/>
          <w:sz w:val="23"/>
          <w:szCs w:val="23"/>
        </w:rPr>
        <w:t>«Какими подростки видят себя в будущем»</w:t>
      </w:r>
      <w:r w:rsidRPr="00A670A9">
        <w:rPr>
          <w:rFonts w:cstheme="minorHAnsi"/>
          <w:color w:val="500000"/>
          <w:sz w:val="23"/>
          <w:szCs w:val="23"/>
        </w:rPr>
        <w:t>. Несмотря на мнение, что большинство подростков не уверены в себе и в своем будущем, больш</w:t>
      </w:r>
      <w:r w:rsidR="00113AC3">
        <w:rPr>
          <w:rFonts w:cstheme="minorHAnsi"/>
          <w:color w:val="500000"/>
          <w:sz w:val="23"/>
          <w:szCs w:val="23"/>
        </w:rPr>
        <w:t>е</w:t>
      </w:r>
      <w:r w:rsidRPr="00A670A9">
        <w:rPr>
          <w:rFonts w:cstheme="minorHAnsi"/>
          <w:color w:val="500000"/>
          <w:sz w:val="23"/>
          <w:szCs w:val="23"/>
        </w:rPr>
        <w:t xml:space="preserve"> половины подростков видят себя в будущем «успешными» (36%) и «благополучными» (24%). В то же время только 12% опрошенных видят себя в будущем «богатыми». Варианты «бедным» и «лузер</w:t>
      </w:r>
      <w:r w:rsidR="00A050DD">
        <w:rPr>
          <w:rFonts w:cstheme="minorHAnsi"/>
          <w:color w:val="500000"/>
          <w:sz w:val="23"/>
          <w:szCs w:val="23"/>
        </w:rPr>
        <w:t>ом</w:t>
      </w:r>
      <w:r w:rsidRPr="00A670A9">
        <w:rPr>
          <w:rFonts w:cstheme="minorHAnsi"/>
          <w:color w:val="500000"/>
          <w:sz w:val="23"/>
          <w:szCs w:val="23"/>
        </w:rPr>
        <w:t>» ожидаемо не выбрал никто. «Сомневаются в своем будущем» 6% подростков. Мнение, что большинству подростков присущ инфантилизм и нежелание задумываться о своем будущем, имеет право на существование, так как 22% ответили, что не задумывались о своем</w:t>
      </w:r>
      <w:r w:rsidR="00A050DD">
        <w:rPr>
          <w:rFonts w:cstheme="minorHAnsi"/>
          <w:color w:val="500000"/>
          <w:sz w:val="23"/>
          <w:szCs w:val="23"/>
        </w:rPr>
        <w:t xml:space="preserve"> будущем</w:t>
      </w:r>
      <w:r w:rsidRPr="00A670A9">
        <w:rPr>
          <w:rFonts w:cstheme="minorHAnsi"/>
          <w:color w:val="500000"/>
          <w:sz w:val="23"/>
          <w:szCs w:val="23"/>
        </w:rPr>
        <w:t>.</w:t>
      </w:r>
    </w:p>
    <w:p w14:paraId="0BD90953" w14:textId="77777777" w:rsidR="008E084B" w:rsidRPr="00A670A9" w:rsidRDefault="008E084B" w:rsidP="00193E5C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</w:p>
    <w:p w14:paraId="6FE46A61" w14:textId="6F0BA525" w:rsidR="008E084B" w:rsidRPr="00A670A9" w:rsidRDefault="00113AC3" w:rsidP="00113AC3">
      <w:pPr>
        <w:spacing w:after="0" w:line="240" w:lineRule="auto"/>
        <w:ind w:left="142"/>
        <w:rPr>
          <w:rFonts w:cstheme="minorHAnsi"/>
          <w:color w:val="FF0000"/>
          <w:sz w:val="23"/>
          <w:szCs w:val="23"/>
        </w:rPr>
      </w:pPr>
      <w:r w:rsidRPr="0061384F">
        <w:rPr>
          <w:bCs/>
          <w:noProof/>
          <w:color w:val="FF0000"/>
          <w:sz w:val="23"/>
          <w:szCs w:val="23"/>
        </w:rPr>
        <w:drawing>
          <wp:inline distT="0" distB="0" distL="0" distR="0" wp14:anchorId="2CCB70E2" wp14:editId="1D0DDC30">
            <wp:extent cx="4486275" cy="18192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61478F" w14:textId="67D91D73" w:rsidR="008E084B" w:rsidRPr="00A670A9" w:rsidRDefault="008E084B" w:rsidP="00113AC3">
      <w:pPr>
        <w:spacing w:after="0" w:line="240" w:lineRule="auto"/>
        <w:ind w:left="142"/>
        <w:rPr>
          <w:rFonts w:cstheme="minorHAnsi"/>
          <w:color w:val="FF0000"/>
          <w:sz w:val="23"/>
          <w:szCs w:val="23"/>
        </w:rPr>
      </w:pPr>
    </w:p>
    <w:p w14:paraId="46C8EB71" w14:textId="77777777" w:rsidR="00B05F5E" w:rsidRPr="00B05F5E" w:rsidRDefault="00B05F5E" w:rsidP="00B05F5E">
      <w:pPr>
        <w:spacing w:after="0" w:line="240" w:lineRule="auto"/>
        <w:ind w:firstLine="567"/>
        <w:rPr>
          <w:rFonts w:cstheme="minorHAnsi"/>
          <w:color w:val="C00000"/>
          <w:sz w:val="20"/>
        </w:rPr>
      </w:pPr>
    </w:p>
    <w:p w14:paraId="6CACCAAE" w14:textId="1DFB250B" w:rsidR="00B05F5E" w:rsidRPr="00B05F5E" w:rsidRDefault="00B05F5E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B05F5E">
        <w:rPr>
          <w:rFonts w:cstheme="minorHAnsi"/>
          <w:color w:val="500000"/>
          <w:sz w:val="23"/>
          <w:szCs w:val="23"/>
        </w:rPr>
        <w:t xml:space="preserve">На вопрос </w:t>
      </w:r>
      <w:r w:rsidRPr="00B05F5E">
        <w:rPr>
          <w:rFonts w:cstheme="minorHAnsi"/>
          <w:b/>
          <w:bCs/>
          <w:color w:val="500000"/>
          <w:sz w:val="23"/>
          <w:szCs w:val="23"/>
        </w:rPr>
        <w:t>«Кем ты хочешь стать в будущем?»</w:t>
      </w:r>
      <w:r w:rsidRPr="00B05F5E">
        <w:rPr>
          <w:rFonts w:cstheme="minorHAnsi"/>
          <w:color w:val="500000"/>
          <w:sz w:val="23"/>
          <w:szCs w:val="23"/>
        </w:rPr>
        <w:t xml:space="preserve"> мы получили довольно неожиданные результаты. Это был единственный вопрос, на который подростки должны были дать свой ответ.  29% (11 человек) не дали ответа на этот вопрос. В основном это дети 12-13 лет. Оказалось, что среди девочек наиболее популярна профессия врача (4 чел.), две девочки хотят стать психологами. Некоторые выбирают традиционные женские профессии: парикмахер, повар, актриса. Но многие хотят иметь профессии, которые чаще считаются мужскими: военный, юрист, следователь, журналист. Мальчики хотели бы стать: программистами, военными, лётчиками, блогерами, писателями и даже президентами.</w:t>
      </w:r>
    </w:p>
    <w:p w14:paraId="7BCA74D6" w14:textId="45B8117A" w:rsidR="00B05F5E" w:rsidRDefault="00B05F5E" w:rsidP="00013BBA">
      <w:pPr>
        <w:tabs>
          <w:tab w:val="left" w:pos="142"/>
        </w:tabs>
        <w:spacing w:after="0" w:line="240" w:lineRule="auto"/>
        <w:rPr>
          <w:rFonts w:cstheme="minorHAnsi"/>
          <w:color w:val="C00000"/>
          <w:sz w:val="23"/>
          <w:szCs w:val="23"/>
        </w:rPr>
      </w:pPr>
    </w:p>
    <w:p w14:paraId="41834EC9" w14:textId="65724A36" w:rsidR="00013BBA" w:rsidRDefault="00013BBA" w:rsidP="00013BBA">
      <w:pPr>
        <w:tabs>
          <w:tab w:val="left" w:pos="142"/>
        </w:tabs>
        <w:spacing w:after="0" w:line="240" w:lineRule="auto"/>
        <w:rPr>
          <w:rFonts w:cstheme="minorHAnsi"/>
          <w:color w:val="C00000"/>
          <w:sz w:val="23"/>
          <w:szCs w:val="23"/>
        </w:rPr>
      </w:pPr>
    </w:p>
    <w:p w14:paraId="6C95E79C" w14:textId="77777777" w:rsidR="00013BBA" w:rsidRPr="00013BBA" w:rsidRDefault="00013BBA" w:rsidP="00013BBA">
      <w:pPr>
        <w:tabs>
          <w:tab w:val="left" w:pos="142"/>
        </w:tabs>
        <w:spacing w:after="0" w:line="240" w:lineRule="auto"/>
        <w:rPr>
          <w:rFonts w:cstheme="minorHAnsi"/>
          <w:color w:val="C00000"/>
          <w:sz w:val="8"/>
          <w:szCs w:val="8"/>
        </w:rPr>
      </w:pPr>
    </w:p>
    <w:p w14:paraId="7C567973" w14:textId="0AC79FD2" w:rsidR="00B05F5E" w:rsidRPr="00B05F5E" w:rsidRDefault="00B05F5E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B05F5E">
        <w:rPr>
          <w:rFonts w:cstheme="minorHAnsi"/>
          <w:color w:val="500000"/>
          <w:sz w:val="23"/>
          <w:szCs w:val="23"/>
        </w:rPr>
        <w:t xml:space="preserve">Основные аргументы при ответе на вопросе </w:t>
      </w:r>
      <w:r w:rsidRPr="00B05F5E">
        <w:rPr>
          <w:rFonts w:cstheme="minorHAnsi"/>
          <w:b/>
          <w:bCs/>
          <w:color w:val="500000"/>
          <w:sz w:val="23"/>
          <w:szCs w:val="23"/>
        </w:rPr>
        <w:t>«Почему ты хочешь выбрать эту профессию?»</w:t>
      </w:r>
      <w:r w:rsidRPr="00B05F5E">
        <w:rPr>
          <w:rFonts w:cstheme="minorHAnsi"/>
          <w:color w:val="500000"/>
          <w:sz w:val="23"/>
          <w:szCs w:val="23"/>
        </w:rPr>
        <w:t>: «интересная» (33%) и «просто нравится» (31%). Не последнее место для девочек имеет и экономическая составляющая в выборе профессии. «Хорошие деньги» интересуют 23% ответивших. Меньше их заботит «необходимость професси</w:t>
      </w:r>
      <w:r w:rsidR="00A050DD">
        <w:rPr>
          <w:rFonts w:cstheme="minorHAnsi"/>
          <w:color w:val="500000"/>
          <w:sz w:val="23"/>
          <w:szCs w:val="23"/>
        </w:rPr>
        <w:t>и</w:t>
      </w:r>
      <w:r w:rsidRPr="00B05F5E">
        <w:rPr>
          <w:rFonts w:cstheme="minorHAnsi"/>
          <w:color w:val="500000"/>
          <w:sz w:val="23"/>
          <w:szCs w:val="23"/>
        </w:rPr>
        <w:t xml:space="preserve"> для страны» всего 11%. «Нужной для страны» профессией школьники назвали профессии – военный, врач и лётчик. «Стабильность» интересует только одного из всех отвечавших. К большому сожалению, никто не объясняет свой выбор «семейными традициями». </w:t>
      </w:r>
    </w:p>
    <w:p w14:paraId="6278622C" w14:textId="2C0612AC" w:rsidR="00B05F5E" w:rsidRDefault="00B05F5E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B05F5E">
        <w:rPr>
          <w:rFonts w:cstheme="minorHAnsi"/>
          <w:b/>
          <w:bCs/>
          <w:color w:val="500000"/>
          <w:sz w:val="23"/>
          <w:szCs w:val="23"/>
        </w:rPr>
        <w:t xml:space="preserve">«Есть ли у подростков планы уехать из нашего поселка насовсем?» </w:t>
      </w:r>
      <w:r w:rsidRPr="00B05F5E">
        <w:rPr>
          <w:rFonts w:cstheme="minorHAnsi"/>
          <w:color w:val="500000"/>
          <w:sz w:val="23"/>
          <w:szCs w:val="23"/>
        </w:rPr>
        <w:t xml:space="preserve">На этот вопрос мы получили неутешительные результаты. Не задумывались над этим вопросом 21% респондентов. Патриотами своей малой родины хотят остаться только 13%. Намерены уехать - 66% ответивших. Это можно объяснить, в первую очередь, закрытием производства. </w:t>
      </w:r>
    </w:p>
    <w:p w14:paraId="00072AB4" w14:textId="2DFDE32E" w:rsidR="00B05F5E" w:rsidRDefault="00B05F5E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</w:p>
    <w:p w14:paraId="00012080" w14:textId="464885DF" w:rsidR="00B05F5E" w:rsidRPr="00B05F5E" w:rsidRDefault="00B05F5E" w:rsidP="003F31B0">
      <w:pPr>
        <w:tabs>
          <w:tab w:val="left" w:pos="142"/>
        </w:tabs>
        <w:spacing w:after="0" w:line="168" w:lineRule="auto"/>
        <w:ind w:left="142"/>
        <w:rPr>
          <w:rFonts w:cstheme="minorHAnsi"/>
          <w:color w:val="500000"/>
          <w:sz w:val="23"/>
          <w:szCs w:val="23"/>
        </w:rPr>
      </w:pPr>
      <w:r w:rsidRPr="0061384F">
        <w:rPr>
          <w:bCs/>
          <w:noProof/>
          <w:color w:val="FF0000"/>
          <w:sz w:val="23"/>
          <w:szCs w:val="23"/>
        </w:rPr>
        <w:drawing>
          <wp:inline distT="0" distB="0" distL="0" distR="0" wp14:anchorId="67449EC4" wp14:editId="6E93613D">
            <wp:extent cx="4486275" cy="2019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3798F9" w14:textId="77777777" w:rsidR="003F31B0" w:rsidRDefault="003F31B0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b/>
          <w:bCs/>
          <w:color w:val="500000"/>
          <w:sz w:val="23"/>
          <w:szCs w:val="23"/>
        </w:rPr>
      </w:pPr>
    </w:p>
    <w:p w14:paraId="26F5C310" w14:textId="77777777" w:rsidR="003F31B0" w:rsidRDefault="003F31B0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b/>
          <w:bCs/>
          <w:color w:val="500000"/>
          <w:sz w:val="23"/>
          <w:szCs w:val="23"/>
        </w:rPr>
      </w:pPr>
    </w:p>
    <w:p w14:paraId="1C7E34F4" w14:textId="3DE22016" w:rsidR="00B05F5E" w:rsidRPr="00B05F5E" w:rsidRDefault="00B05F5E" w:rsidP="00B05F5E">
      <w:pPr>
        <w:tabs>
          <w:tab w:val="left" w:pos="142"/>
        </w:tabs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B05F5E">
        <w:rPr>
          <w:rFonts w:cstheme="minorHAnsi"/>
          <w:b/>
          <w:bCs/>
          <w:color w:val="500000"/>
          <w:sz w:val="23"/>
          <w:szCs w:val="23"/>
        </w:rPr>
        <w:t>Причинами для отъезда</w:t>
      </w:r>
      <w:r w:rsidRPr="00B05F5E">
        <w:rPr>
          <w:rFonts w:cstheme="minorHAnsi"/>
          <w:color w:val="500000"/>
          <w:sz w:val="23"/>
          <w:szCs w:val="23"/>
        </w:rPr>
        <w:t xml:space="preserve"> в первую очередь названы: «отсутствие перспектив» (34%), «отсутствие рабочих мест» (20,5%), отсутствие «возможности учиться» (20,5%). «Плохие условия жизни» беспокоят только 14% подростков. Странным стал результат ответа «нет мест для проведения досуга» - всего 11%. Это говорит о том, что развлечения не имеют первоочередного значения для подавляющего большинства подростков.</w:t>
      </w:r>
    </w:p>
    <w:p w14:paraId="1DBE5A89" w14:textId="3F66106D" w:rsidR="008E084B" w:rsidRPr="00B05F5E" w:rsidRDefault="008E084B" w:rsidP="00193E5C">
      <w:pPr>
        <w:spacing w:after="0" w:line="240" w:lineRule="auto"/>
        <w:ind w:left="142" w:firstLine="284"/>
        <w:rPr>
          <w:rFonts w:cstheme="minorHAnsi"/>
          <w:color w:val="500000"/>
          <w:szCs w:val="22"/>
        </w:rPr>
      </w:pPr>
    </w:p>
    <w:p w14:paraId="6EAEB199" w14:textId="3EE02FEC" w:rsidR="008E084B" w:rsidRPr="00B05F5E" w:rsidRDefault="008E084B" w:rsidP="00193E5C">
      <w:pPr>
        <w:spacing w:after="0" w:line="240" w:lineRule="auto"/>
        <w:ind w:left="142" w:firstLine="284"/>
        <w:rPr>
          <w:rFonts w:cstheme="minorHAnsi"/>
          <w:color w:val="500000"/>
          <w:szCs w:val="22"/>
        </w:rPr>
      </w:pPr>
    </w:p>
    <w:p w14:paraId="399B3598" w14:textId="4DE33E63" w:rsidR="008E084B" w:rsidRDefault="008E084B" w:rsidP="00193E5C">
      <w:pPr>
        <w:spacing w:after="0" w:line="240" w:lineRule="auto"/>
        <w:ind w:left="142" w:firstLine="284"/>
        <w:rPr>
          <w:rFonts w:cstheme="minorHAnsi"/>
          <w:color w:val="500000"/>
          <w:szCs w:val="22"/>
        </w:rPr>
      </w:pPr>
    </w:p>
    <w:p w14:paraId="21DD3967" w14:textId="3EEFEB4D" w:rsidR="00013BBA" w:rsidRDefault="00013BBA" w:rsidP="00193E5C">
      <w:pPr>
        <w:spacing w:after="0" w:line="240" w:lineRule="auto"/>
        <w:ind w:left="142" w:firstLine="284"/>
        <w:rPr>
          <w:rFonts w:cstheme="minorHAnsi"/>
          <w:color w:val="500000"/>
          <w:sz w:val="12"/>
          <w:szCs w:val="12"/>
        </w:rPr>
      </w:pPr>
    </w:p>
    <w:p w14:paraId="1522BC5F" w14:textId="270B22DC" w:rsidR="00013BBA" w:rsidRPr="002C09D4" w:rsidRDefault="00013BBA" w:rsidP="002C09D4">
      <w:pPr>
        <w:spacing w:after="0" w:line="240" w:lineRule="auto"/>
        <w:ind w:firstLine="567"/>
        <w:rPr>
          <w:rFonts w:cstheme="minorHAnsi"/>
          <w:color w:val="500000"/>
          <w:sz w:val="23"/>
          <w:szCs w:val="23"/>
        </w:rPr>
      </w:pPr>
      <w:r w:rsidRPr="00013BBA">
        <w:rPr>
          <w:rFonts w:cstheme="minorHAnsi"/>
          <w:color w:val="500000"/>
          <w:sz w:val="23"/>
          <w:szCs w:val="23"/>
        </w:rPr>
        <w:t>Что нужно подросткам, чтобы чувствовать себя счастливыми? На этот вопрос мы получили не самые предсказуемые ответы. Самым популярным ответом был - «здоровье» - за этот вариант отдали голоса 20% ответивших. Достаточно ожидаемым на втором месте оказался вариант «благополучие семьи», который выбрали 19,2%. А вот на третьем месте (16%) оказалось «общение с друзьями». Странно, что меньше всего голосов набрал ответ «успехи в спорте» (8%) при том, что на вопрос</w:t>
      </w:r>
      <w:r w:rsidRPr="00013BBA">
        <w:rPr>
          <w:rFonts w:cstheme="minorHAnsi"/>
          <w:b/>
          <w:bCs/>
          <w:color w:val="500000"/>
          <w:sz w:val="23"/>
          <w:szCs w:val="23"/>
        </w:rPr>
        <w:t xml:space="preserve"> «Кем ты себя считаешь (чувствуешь)?» </w:t>
      </w:r>
      <w:r w:rsidRPr="00013BBA">
        <w:rPr>
          <w:rFonts w:cstheme="minorHAnsi"/>
          <w:color w:val="500000"/>
          <w:sz w:val="23"/>
          <w:szCs w:val="23"/>
        </w:rPr>
        <w:t>самым популярным ответом стал «спортсменом» (31%). Варианты ответов: «финансовая независимость», «успехи в учебе», «любовь» - получили примерно равное количество голосов (12-13%). Один из отвечавших дал свой ответ «быть нужным, признанным».</w:t>
      </w:r>
    </w:p>
    <w:p w14:paraId="00F5A795" w14:textId="714525D7" w:rsidR="002C09D4" w:rsidRPr="002C09D4" w:rsidRDefault="002C09D4" w:rsidP="002C09D4">
      <w:pPr>
        <w:spacing w:after="0" w:line="240" w:lineRule="auto"/>
        <w:ind w:firstLine="567"/>
        <w:rPr>
          <w:rFonts w:cstheme="minorHAnsi"/>
          <w:color w:val="500000"/>
          <w:sz w:val="23"/>
          <w:szCs w:val="23"/>
        </w:rPr>
      </w:pPr>
      <w:r w:rsidRPr="002C09D4">
        <w:rPr>
          <w:rFonts w:cstheme="minorHAnsi"/>
          <w:color w:val="500000"/>
          <w:sz w:val="23"/>
          <w:szCs w:val="23"/>
        </w:rPr>
        <w:t xml:space="preserve">Последним был вопрос </w:t>
      </w:r>
      <w:r w:rsidRPr="002C09D4">
        <w:rPr>
          <w:rFonts w:cstheme="minorHAnsi"/>
          <w:b/>
          <w:bCs/>
          <w:color w:val="500000"/>
          <w:sz w:val="23"/>
          <w:szCs w:val="23"/>
        </w:rPr>
        <w:t>«Что для тебя значат дом, семья, родители?»</w:t>
      </w:r>
      <w:r>
        <w:rPr>
          <w:rFonts w:cstheme="minorHAnsi"/>
          <w:b/>
          <w:bCs/>
          <w:color w:val="500000"/>
          <w:sz w:val="23"/>
          <w:szCs w:val="23"/>
        </w:rPr>
        <w:t>.</w:t>
      </w:r>
      <w:r w:rsidRPr="002C09D4">
        <w:rPr>
          <w:rFonts w:cstheme="minorHAnsi"/>
          <w:color w:val="500000"/>
          <w:sz w:val="23"/>
          <w:szCs w:val="23"/>
        </w:rPr>
        <w:t xml:space="preserve"> Подавляющее большинство подростков ответили – «место, где тебя всегда поймут и поддержат» (61%). Вариант «защищенность» отметили 25%. Ещё 8% дали ответ «стабильность». К сожалению, есть отвечавшие для которых семья все-таки является «источником раздражения» (2%) и «ничего не значит» (2%). Одна девочка, выбравшая вариант «другое» - просто написала «любовь».</w:t>
      </w:r>
    </w:p>
    <w:p w14:paraId="1C79CFE9" w14:textId="0829CFB3" w:rsidR="008E084B" w:rsidRPr="00B05F5E" w:rsidRDefault="008E084B" w:rsidP="002C09D4">
      <w:pPr>
        <w:spacing w:after="0" w:line="240" w:lineRule="auto"/>
        <w:ind w:left="142" w:firstLine="284"/>
        <w:rPr>
          <w:rFonts w:cstheme="minorHAnsi"/>
          <w:color w:val="500000"/>
          <w:szCs w:val="22"/>
        </w:rPr>
      </w:pPr>
    </w:p>
    <w:p w14:paraId="4711C664" w14:textId="0FF4C54B" w:rsidR="008E084B" w:rsidRPr="00B05F5E" w:rsidRDefault="008E084B" w:rsidP="00193E5C">
      <w:pPr>
        <w:spacing w:after="0" w:line="240" w:lineRule="auto"/>
        <w:ind w:left="142" w:firstLine="284"/>
        <w:rPr>
          <w:rFonts w:cstheme="minorHAnsi"/>
          <w:color w:val="500000"/>
          <w:szCs w:val="22"/>
        </w:rPr>
      </w:pPr>
    </w:p>
    <w:p w14:paraId="3C41955B" w14:textId="2F2337B0" w:rsidR="008E084B" w:rsidRPr="0061384F" w:rsidRDefault="00A52200" w:rsidP="002C09D4">
      <w:pPr>
        <w:spacing w:after="0" w:line="240" w:lineRule="auto"/>
        <w:rPr>
          <w:rFonts w:cstheme="minorHAnsi"/>
          <w:color w:val="FF0000"/>
          <w:szCs w:val="22"/>
        </w:rPr>
      </w:pPr>
      <w:r w:rsidRPr="00FC2564">
        <w:rPr>
          <w:bCs/>
          <w:noProof/>
          <w:color w:val="500000"/>
          <w:sz w:val="23"/>
          <w:szCs w:val="23"/>
        </w:rPr>
        <w:drawing>
          <wp:inline distT="0" distB="0" distL="0" distR="0" wp14:anchorId="751C329A" wp14:editId="36025FBF">
            <wp:extent cx="4419600" cy="19621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3D1068" w14:textId="77777777" w:rsidR="008E084B" w:rsidRPr="0061384F" w:rsidRDefault="008E084B" w:rsidP="00193E5C">
      <w:pPr>
        <w:spacing w:after="0" w:line="240" w:lineRule="auto"/>
        <w:ind w:left="142" w:firstLine="284"/>
        <w:rPr>
          <w:rFonts w:cstheme="minorHAnsi"/>
          <w:color w:val="FF0000"/>
          <w:szCs w:val="22"/>
        </w:rPr>
      </w:pPr>
    </w:p>
    <w:p w14:paraId="4526DA29" w14:textId="33BAA575" w:rsidR="00D66893" w:rsidRDefault="00D66893" w:rsidP="00D66893">
      <w:pPr>
        <w:spacing w:after="0" w:line="240" w:lineRule="auto"/>
        <w:ind w:left="142" w:hanging="142"/>
        <w:jc w:val="center"/>
        <w:rPr>
          <w:rFonts w:cstheme="minorHAnsi"/>
          <w:color w:val="FF0000"/>
          <w:szCs w:val="22"/>
        </w:rPr>
      </w:pPr>
    </w:p>
    <w:p w14:paraId="428F6705" w14:textId="126FF3F3" w:rsidR="00A670A9" w:rsidRDefault="00A670A9" w:rsidP="00D66893">
      <w:pPr>
        <w:spacing w:after="0" w:line="240" w:lineRule="auto"/>
        <w:ind w:left="142" w:hanging="142"/>
        <w:jc w:val="center"/>
        <w:rPr>
          <w:rFonts w:cstheme="minorHAnsi"/>
          <w:color w:val="FF0000"/>
          <w:szCs w:val="22"/>
        </w:rPr>
      </w:pPr>
    </w:p>
    <w:p w14:paraId="6BEE6F8A" w14:textId="3539FF2A" w:rsidR="00A670A9" w:rsidRDefault="00A670A9" w:rsidP="00D66893">
      <w:pPr>
        <w:spacing w:after="0" w:line="240" w:lineRule="auto"/>
        <w:ind w:left="142" w:hanging="142"/>
        <w:jc w:val="center"/>
        <w:rPr>
          <w:rFonts w:cstheme="minorHAnsi"/>
          <w:color w:val="FF0000"/>
          <w:szCs w:val="22"/>
        </w:rPr>
      </w:pPr>
    </w:p>
    <w:p w14:paraId="0CFEB5D1" w14:textId="2291D850" w:rsidR="00A670A9" w:rsidRDefault="00A670A9" w:rsidP="00D66893">
      <w:pPr>
        <w:spacing w:after="0" w:line="240" w:lineRule="auto"/>
        <w:ind w:left="142" w:hanging="142"/>
        <w:jc w:val="center"/>
        <w:rPr>
          <w:rFonts w:cstheme="minorHAnsi"/>
          <w:color w:val="FF0000"/>
          <w:szCs w:val="22"/>
        </w:rPr>
      </w:pPr>
    </w:p>
    <w:p w14:paraId="5024302E" w14:textId="77777777" w:rsidR="00A670A9" w:rsidRPr="0061384F" w:rsidRDefault="00A670A9" w:rsidP="00D66893">
      <w:pPr>
        <w:spacing w:after="0" w:line="240" w:lineRule="auto"/>
        <w:ind w:left="142" w:hanging="142"/>
        <w:jc w:val="center"/>
        <w:rPr>
          <w:b/>
          <w:color w:val="FF0000"/>
          <w:sz w:val="28"/>
        </w:rPr>
      </w:pPr>
    </w:p>
    <w:p w14:paraId="3230B7FD" w14:textId="77777777" w:rsidR="000C131E" w:rsidRPr="00310B06" w:rsidRDefault="000C131E" w:rsidP="00D66893">
      <w:pPr>
        <w:spacing w:after="0" w:line="240" w:lineRule="auto"/>
        <w:ind w:left="142" w:hanging="142"/>
        <w:jc w:val="center"/>
        <w:rPr>
          <w:b/>
          <w:color w:val="FF0000"/>
          <w:sz w:val="28"/>
        </w:rPr>
      </w:pPr>
    </w:p>
    <w:p w14:paraId="06B7DA14" w14:textId="3CF5865F" w:rsidR="00951C42" w:rsidRPr="000C131E" w:rsidRDefault="002273B7" w:rsidP="00D66893">
      <w:pPr>
        <w:spacing w:after="0" w:line="240" w:lineRule="auto"/>
        <w:ind w:left="142" w:hanging="142"/>
        <w:jc w:val="center"/>
        <w:rPr>
          <w:b/>
          <w:color w:val="500000"/>
          <w:sz w:val="28"/>
        </w:rPr>
      </w:pPr>
      <w:r w:rsidRPr="000C131E">
        <w:rPr>
          <w:b/>
          <w:color w:val="500000"/>
          <w:sz w:val="28"/>
        </w:rPr>
        <w:t>Выводы</w:t>
      </w:r>
    </w:p>
    <w:p w14:paraId="5635DD06" w14:textId="77777777" w:rsidR="00951C42" w:rsidRPr="000C131E" w:rsidRDefault="00951C42" w:rsidP="00DF2141">
      <w:pPr>
        <w:spacing w:after="0" w:line="240" w:lineRule="auto"/>
        <w:ind w:left="142" w:firstLine="284"/>
        <w:jc w:val="center"/>
        <w:rPr>
          <w:b/>
          <w:color w:val="500000"/>
          <w:sz w:val="12"/>
          <w:szCs w:val="8"/>
        </w:rPr>
      </w:pPr>
    </w:p>
    <w:p w14:paraId="369DA482" w14:textId="659BF7B4" w:rsidR="000C131E" w:rsidRDefault="000C131E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0C131E">
        <w:rPr>
          <w:rFonts w:cstheme="minorHAnsi"/>
          <w:color w:val="500000"/>
          <w:sz w:val="23"/>
          <w:szCs w:val="23"/>
        </w:rPr>
        <w:t xml:space="preserve">По результатам исследования установлено, что подростки позитивно воспринимают себя и своих сверстников. Самооценка большинства школьников, вероятней всего, достаточно адекватна. Подростки коммуникабельны, предпочитают «живое» общение общению в социальных сетях. У </w:t>
      </w:r>
      <w:r w:rsidR="00A050DD">
        <w:rPr>
          <w:rFonts w:cstheme="minorHAnsi"/>
          <w:color w:val="500000"/>
          <w:sz w:val="23"/>
          <w:szCs w:val="23"/>
        </w:rPr>
        <w:t>них</w:t>
      </w:r>
      <w:r w:rsidRPr="000C131E">
        <w:rPr>
          <w:rFonts w:cstheme="minorHAnsi"/>
          <w:color w:val="500000"/>
          <w:sz w:val="23"/>
          <w:szCs w:val="23"/>
        </w:rPr>
        <w:t xml:space="preserve"> много друзей, что вполне естественно, </w:t>
      </w:r>
      <w:r w:rsidR="00A050DD">
        <w:rPr>
          <w:rFonts w:cstheme="minorHAnsi"/>
          <w:color w:val="500000"/>
          <w:sz w:val="23"/>
          <w:szCs w:val="23"/>
        </w:rPr>
        <w:t xml:space="preserve">но </w:t>
      </w:r>
      <w:r w:rsidRPr="000C131E">
        <w:rPr>
          <w:rFonts w:cstheme="minorHAnsi"/>
          <w:color w:val="500000"/>
          <w:sz w:val="23"/>
          <w:szCs w:val="23"/>
        </w:rPr>
        <w:t xml:space="preserve">иногда возникают проблемы в общении. </w:t>
      </w:r>
    </w:p>
    <w:p w14:paraId="6A5915EF" w14:textId="77777777" w:rsidR="000C131E" w:rsidRDefault="000C131E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0C131E">
        <w:rPr>
          <w:rFonts w:cstheme="minorHAnsi"/>
          <w:color w:val="500000"/>
          <w:sz w:val="23"/>
          <w:szCs w:val="23"/>
        </w:rPr>
        <w:t xml:space="preserve">Большинство подростков считает хорошее образование залогом будущего жизненного успеха. Многие живут с уверенностью, что их ожидает вполне благополучное будущее. Но финансовый успех не стоит во главе ценностных приоритетов подростков. </w:t>
      </w:r>
    </w:p>
    <w:p w14:paraId="2E3A62EE" w14:textId="525E3D5C" w:rsidR="00310B06" w:rsidRDefault="000C131E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0C131E">
        <w:rPr>
          <w:rFonts w:cstheme="minorHAnsi"/>
          <w:color w:val="500000"/>
          <w:sz w:val="23"/>
          <w:szCs w:val="23"/>
        </w:rPr>
        <w:t>Главными доводами в выборе профессии являются не только «хорошие деньги», а профессия, которая просто нравится и, которую они считают интересной. Многие подростки выбирают для себя профессии, которые могут быть востребованными в ближайше</w:t>
      </w:r>
      <w:r w:rsidR="00C30B91">
        <w:rPr>
          <w:rFonts w:cstheme="minorHAnsi"/>
          <w:color w:val="500000"/>
          <w:sz w:val="23"/>
          <w:szCs w:val="23"/>
        </w:rPr>
        <w:t>м</w:t>
      </w:r>
      <w:r w:rsidRPr="000C131E">
        <w:rPr>
          <w:rFonts w:cstheme="minorHAnsi"/>
          <w:color w:val="500000"/>
          <w:sz w:val="23"/>
          <w:szCs w:val="23"/>
        </w:rPr>
        <w:t xml:space="preserve"> будуще</w:t>
      </w:r>
      <w:r w:rsidR="00C30B91">
        <w:rPr>
          <w:rFonts w:cstheme="minorHAnsi"/>
          <w:color w:val="500000"/>
          <w:sz w:val="23"/>
          <w:szCs w:val="23"/>
        </w:rPr>
        <w:t>м</w:t>
      </w:r>
      <w:r w:rsidRPr="000C131E">
        <w:rPr>
          <w:rFonts w:cstheme="minorHAnsi"/>
          <w:color w:val="500000"/>
          <w:sz w:val="23"/>
          <w:szCs w:val="23"/>
        </w:rPr>
        <w:t>. При этом никто не хочет иметь простую рабочую специальность. Библиотек</w:t>
      </w:r>
      <w:r w:rsidR="00C30B91">
        <w:rPr>
          <w:rFonts w:cstheme="minorHAnsi"/>
          <w:color w:val="500000"/>
          <w:sz w:val="23"/>
          <w:szCs w:val="23"/>
        </w:rPr>
        <w:t>ам</w:t>
      </w:r>
      <w:r w:rsidRPr="000C131E">
        <w:rPr>
          <w:rFonts w:cstheme="minorHAnsi"/>
          <w:color w:val="500000"/>
          <w:sz w:val="23"/>
          <w:szCs w:val="23"/>
        </w:rPr>
        <w:t>, обслуживающи</w:t>
      </w:r>
      <w:r w:rsidR="00C30B91">
        <w:rPr>
          <w:rFonts w:cstheme="minorHAnsi"/>
          <w:color w:val="500000"/>
          <w:sz w:val="23"/>
          <w:szCs w:val="23"/>
        </w:rPr>
        <w:t>м</w:t>
      </w:r>
      <w:r w:rsidRPr="000C131E">
        <w:rPr>
          <w:rFonts w:cstheme="minorHAnsi"/>
          <w:color w:val="500000"/>
          <w:sz w:val="23"/>
          <w:szCs w:val="23"/>
        </w:rPr>
        <w:t xml:space="preserve"> детей, </w:t>
      </w:r>
      <w:r w:rsidR="00310B06">
        <w:rPr>
          <w:rFonts w:cstheme="minorHAnsi"/>
          <w:color w:val="500000"/>
          <w:sz w:val="23"/>
          <w:szCs w:val="23"/>
        </w:rPr>
        <w:t xml:space="preserve">было бы не плохо </w:t>
      </w:r>
      <w:r w:rsidRPr="000C131E">
        <w:rPr>
          <w:rFonts w:cstheme="minorHAnsi"/>
          <w:color w:val="500000"/>
          <w:sz w:val="23"/>
          <w:szCs w:val="23"/>
        </w:rPr>
        <w:t xml:space="preserve">активнее проводить профориентационную работу. </w:t>
      </w:r>
    </w:p>
    <w:p w14:paraId="2EDE170F" w14:textId="55B5CB6F" w:rsidR="00310B06" w:rsidRDefault="000C131E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0C131E">
        <w:rPr>
          <w:rFonts w:cstheme="minorHAnsi"/>
          <w:color w:val="500000"/>
          <w:sz w:val="23"/>
          <w:szCs w:val="23"/>
        </w:rPr>
        <w:t xml:space="preserve">Многие школьники не связывают свое будущее с местом, где родились и растут. Это грустно, но в ситуации с нашим поселком вполне </w:t>
      </w:r>
      <w:r w:rsidR="00310B06">
        <w:rPr>
          <w:rFonts w:cstheme="minorHAnsi"/>
          <w:color w:val="500000"/>
          <w:sz w:val="23"/>
          <w:szCs w:val="23"/>
        </w:rPr>
        <w:t>понятно почему они «не видят перспектив»</w:t>
      </w:r>
      <w:r w:rsidRPr="000C131E">
        <w:rPr>
          <w:rFonts w:cstheme="minorHAnsi"/>
          <w:color w:val="500000"/>
          <w:sz w:val="23"/>
          <w:szCs w:val="23"/>
        </w:rPr>
        <w:t xml:space="preserve">. </w:t>
      </w:r>
    </w:p>
    <w:p w14:paraId="40B128E4" w14:textId="0464DBC6" w:rsidR="00310B06" w:rsidRDefault="000C131E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0C131E">
        <w:rPr>
          <w:rFonts w:cstheme="minorHAnsi"/>
          <w:color w:val="500000"/>
          <w:sz w:val="23"/>
          <w:szCs w:val="23"/>
        </w:rPr>
        <w:t>Радует то, что подростки при ответе на вопрос «Что тебе нужно, чтобы чувствовать себя счастливым»? на первые позиции поставили «благополучие семьи» и «здоровье», а не личные интересы</w:t>
      </w:r>
      <w:r w:rsidR="00310B06">
        <w:rPr>
          <w:rFonts w:cstheme="minorHAnsi"/>
          <w:color w:val="500000"/>
          <w:sz w:val="23"/>
          <w:szCs w:val="23"/>
        </w:rPr>
        <w:t>.</w:t>
      </w:r>
    </w:p>
    <w:p w14:paraId="64C024AC" w14:textId="2C46E7E9" w:rsidR="000C131E" w:rsidRPr="000C131E" w:rsidRDefault="00310B06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>
        <w:rPr>
          <w:rFonts w:cstheme="minorHAnsi"/>
          <w:color w:val="500000"/>
          <w:sz w:val="23"/>
          <w:szCs w:val="23"/>
        </w:rPr>
        <w:t>Н</w:t>
      </w:r>
      <w:r w:rsidR="000C131E" w:rsidRPr="000C131E">
        <w:rPr>
          <w:rFonts w:cstheme="minorHAnsi"/>
          <w:color w:val="500000"/>
          <w:sz w:val="23"/>
          <w:szCs w:val="23"/>
        </w:rPr>
        <w:t>есмотря на возможное предположени</w:t>
      </w:r>
      <w:r>
        <w:rPr>
          <w:rFonts w:cstheme="minorHAnsi"/>
          <w:color w:val="500000"/>
          <w:sz w:val="23"/>
          <w:szCs w:val="23"/>
        </w:rPr>
        <w:t>е</w:t>
      </w:r>
      <w:r w:rsidR="000C131E" w:rsidRPr="000C131E">
        <w:rPr>
          <w:rFonts w:cstheme="minorHAnsi"/>
          <w:color w:val="500000"/>
          <w:sz w:val="23"/>
          <w:szCs w:val="23"/>
        </w:rPr>
        <w:t xml:space="preserve">, что у </w:t>
      </w:r>
      <w:r>
        <w:rPr>
          <w:rFonts w:cstheme="minorHAnsi"/>
          <w:color w:val="500000"/>
          <w:sz w:val="23"/>
          <w:szCs w:val="23"/>
        </w:rPr>
        <w:t xml:space="preserve">некоторых </w:t>
      </w:r>
      <w:r w:rsidR="000C131E" w:rsidRPr="000C131E">
        <w:rPr>
          <w:rFonts w:cstheme="minorHAnsi"/>
          <w:color w:val="500000"/>
          <w:sz w:val="23"/>
          <w:szCs w:val="23"/>
        </w:rPr>
        <w:t>подростков тяжело складываются отношения со взрослыми, в частности, с родителями, такие ценностные ориентиры как дом, семья, родители, для детей имеют большое значение и олицетворяются с «местом, где тебя всегда поймут и поддержат».</w:t>
      </w:r>
      <w:r w:rsidR="00C30B91" w:rsidRPr="00C30B91">
        <w:t xml:space="preserve"> </w:t>
      </w:r>
    </w:p>
    <w:p w14:paraId="3A4BC94E" w14:textId="7174C761" w:rsidR="000C131E" w:rsidRPr="000C131E" w:rsidRDefault="000C131E" w:rsidP="000C131E">
      <w:pPr>
        <w:spacing w:after="0" w:line="240" w:lineRule="auto"/>
        <w:ind w:left="142" w:firstLine="284"/>
        <w:rPr>
          <w:rFonts w:cstheme="minorHAnsi"/>
          <w:color w:val="500000"/>
          <w:sz w:val="23"/>
          <w:szCs w:val="23"/>
        </w:rPr>
      </w:pPr>
      <w:r w:rsidRPr="000C131E">
        <w:rPr>
          <w:rFonts w:cstheme="minorHAnsi"/>
          <w:color w:val="500000"/>
          <w:sz w:val="23"/>
          <w:szCs w:val="23"/>
        </w:rPr>
        <w:t xml:space="preserve">Понимание сложившейся ситуации должно стать стимулом для </w:t>
      </w:r>
      <w:r w:rsidR="00310B06">
        <w:rPr>
          <w:rFonts w:cstheme="minorHAnsi"/>
          <w:color w:val="500000"/>
          <w:sz w:val="23"/>
          <w:szCs w:val="23"/>
        </w:rPr>
        <w:t>по</w:t>
      </w:r>
      <w:r w:rsidRPr="000C131E">
        <w:rPr>
          <w:rFonts w:cstheme="minorHAnsi"/>
          <w:color w:val="500000"/>
          <w:sz w:val="23"/>
          <w:szCs w:val="23"/>
        </w:rPr>
        <w:t>иска новы</w:t>
      </w:r>
      <w:r w:rsidR="00310B06">
        <w:rPr>
          <w:rFonts w:cstheme="minorHAnsi"/>
          <w:color w:val="500000"/>
          <w:sz w:val="23"/>
          <w:szCs w:val="23"/>
        </w:rPr>
        <w:t>х</w:t>
      </w:r>
      <w:r w:rsidRPr="000C131E">
        <w:rPr>
          <w:rFonts w:cstheme="minorHAnsi"/>
          <w:color w:val="500000"/>
          <w:sz w:val="23"/>
          <w:szCs w:val="23"/>
        </w:rPr>
        <w:t xml:space="preserve"> метод</w:t>
      </w:r>
      <w:r w:rsidR="00C30B91">
        <w:rPr>
          <w:rFonts w:cstheme="minorHAnsi"/>
          <w:color w:val="500000"/>
          <w:sz w:val="23"/>
          <w:szCs w:val="23"/>
        </w:rPr>
        <w:t>ик</w:t>
      </w:r>
      <w:r w:rsidRPr="000C131E">
        <w:rPr>
          <w:rFonts w:cstheme="minorHAnsi"/>
          <w:color w:val="500000"/>
          <w:sz w:val="23"/>
          <w:szCs w:val="23"/>
        </w:rPr>
        <w:t xml:space="preserve"> поддержки и </w:t>
      </w:r>
      <w:r w:rsidR="00C30B91">
        <w:rPr>
          <w:rFonts w:cstheme="minorHAnsi"/>
          <w:color w:val="500000"/>
          <w:sz w:val="23"/>
          <w:szCs w:val="23"/>
        </w:rPr>
        <w:t>мотивации</w:t>
      </w:r>
      <w:r w:rsidRPr="000C131E">
        <w:rPr>
          <w:rFonts w:cstheme="minorHAnsi"/>
          <w:color w:val="500000"/>
          <w:sz w:val="23"/>
          <w:szCs w:val="23"/>
        </w:rPr>
        <w:t xml:space="preserve"> </w:t>
      </w:r>
      <w:r w:rsidR="00C30B91" w:rsidRPr="00C30B91">
        <w:rPr>
          <w:rFonts w:cstheme="minorHAnsi"/>
          <w:color w:val="500000"/>
          <w:sz w:val="23"/>
          <w:szCs w:val="23"/>
        </w:rPr>
        <w:t xml:space="preserve">подростков к обучению и саморазвитию. </w:t>
      </w:r>
      <w:r w:rsidR="00C30B91">
        <w:rPr>
          <w:rFonts w:cstheme="minorHAnsi"/>
          <w:color w:val="500000"/>
          <w:sz w:val="23"/>
          <w:szCs w:val="23"/>
        </w:rPr>
        <w:t>Анализ</w:t>
      </w:r>
      <w:r w:rsidRPr="000C131E">
        <w:rPr>
          <w:rFonts w:cstheme="minorHAnsi"/>
          <w:color w:val="500000"/>
          <w:sz w:val="23"/>
          <w:szCs w:val="23"/>
        </w:rPr>
        <w:t xml:space="preserve"> работы с этой возрастной категорией </w:t>
      </w:r>
      <w:r w:rsidR="00613448">
        <w:rPr>
          <w:rFonts w:cstheme="minorHAnsi"/>
          <w:color w:val="500000"/>
          <w:sz w:val="23"/>
          <w:szCs w:val="23"/>
        </w:rPr>
        <w:t>показывает низкий уровень</w:t>
      </w:r>
      <w:r w:rsidRPr="000C131E">
        <w:rPr>
          <w:rFonts w:cstheme="minorHAnsi"/>
          <w:color w:val="500000"/>
          <w:sz w:val="23"/>
          <w:szCs w:val="23"/>
        </w:rPr>
        <w:t xml:space="preserve"> востребованности. Поэтому необходимо повышать роль библиотекаря в становлении </w:t>
      </w:r>
      <w:r w:rsidR="00310B06">
        <w:rPr>
          <w:rFonts w:cstheme="minorHAnsi"/>
          <w:color w:val="500000"/>
          <w:sz w:val="23"/>
          <w:szCs w:val="23"/>
        </w:rPr>
        <w:t>подростка</w:t>
      </w:r>
      <w:r w:rsidRPr="000C131E">
        <w:rPr>
          <w:rFonts w:cstheme="minorHAnsi"/>
          <w:color w:val="500000"/>
          <w:sz w:val="23"/>
          <w:szCs w:val="23"/>
        </w:rPr>
        <w:t xml:space="preserve"> как личности. Поощрять библиотечные проекты и творческие программы, направленные на творческое читательское развитие читателей подростков. </w:t>
      </w:r>
    </w:p>
    <w:p w14:paraId="4C7D6626" w14:textId="6411570C" w:rsidR="00A4316F" w:rsidRDefault="00A4316F" w:rsidP="00A4316F">
      <w:pPr>
        <w:spacing w:after="0" w:line="240" w:lineRule="auto"/>
        <w:rPr>
          <w:rFonts w:ascii="Times New Roman" w:hAnsi="Times New Roman"/>
          <w:b/>
          <w:i/>
          <w:color w:val="500000"/>
          <w:sz w:val="24"/>
          <w:szCs w:val="24"/>
        </w:rPr>
      </w:pPr>
    </w:p>
    <w:p w14:paraId="08454493" w14:textId="77777777" w:rsidR="00310B06" w:rsidRDefault="00310B06" w:rsidP="00A4316F">
      <w:pPr>
        <w:spacing w:after="0" w:line="240" w:lineRule="auto"/>
        <w:rPr>
          <w:b/>
          <w:bCs/>
          <w:sz w:val="24"/>
          <w:szCs w:val="24"/>
        </w:rPr>
      </w:pPr>
    </w:p>
    <w:p w14:paraId="095DF13B" w14:textId="5DCDEA78" w:rsidR="00A4316F" w:rsidRPr="00A4316F" w:rsidRDefault="00A4316F" w:rsidP="00A4316F">
      <w:pPr>
        <w:spacing w:after="0" w:line="240" w:lineRule="auto"/>
        <w:jc w:val="center"/>
        <w:rPr>
          <w:b/>
          <w:bCs/>
          <w:color w:val="500000"/>
          <w:sz w:val="24"/>
          <w:szCs w:val="24"/>
        </w:rPr>
      </w:pPr>
      <w:r w:rsidRPr="00A4316F">
        <w:rPr>
          <w:b/>
          <w:bCs/>
          <w:color w:val="500000"/>
          <w:sz w:val="24"/>
          <w:szCs w:val="24"/>
        </w:rPr>
        <w:t>Анкетирование «Психологический портрет подростка»</w:t>
      </w:r>
    </w:p>
    <w:p w14:paraId="3FA8E72B" w14:textId="77777777" w:rsidR="00A4316F" w:rsidRPr="00A4316F" w:rsidRDefault="00A4316F" w:rsidP="00A4316F">
      <w:pPr>
        <w:spacing w:after="0" w:line="240" w:lineRule="auto"/>
        <w:jc w:val="center"/>
        <w:rPr>
          <w:b/>
          <w:bCs/>
          <w:color w:val="500000"/>
          <w:sz w:val="12"/>
          <w:szCs w:val="12"/>
        </w:rPr>
      </w:pPr>
    </w:p>
    <w:p w14:paraId="16860E6D" w14:textId="77777777" w:rsidR="00A4316F" w:rsidRPr="00A4316F" w:rsidRDefault="00A4316F" w:rsidP="00A4316F">
      <w:pPr>
        <w:spacing w:after="0" w:line="240" w:lineRule="auto"/>
        <w:ind w:left="426" w:hanging="284"/>
        <w:jc w:val="center"/>
        <w:rPr>
          <w:rFonts w:cstheme="minorHAnsi"/>
          <w:bCs/>
          <w:iCs/>
          <w:color w:val="500000"/>
          <w:sz w:val="18"/>
          <w:szCs w:val="22"/>
        </w:rPr>
      </w:pPr>
      <w:r w:rsidRPr="00A4316F">
        <w:rPr>
          <w:rFonts w:cstheme="minorHAnsi"/>
          <w:bCs/>
          <w:iCs/>
          <w:color w:val="500000"/>
          <w:sz w:val="18"/>
          <w:szCs w:val="22"/>
        </w:rPr>
        <w:t>Просим Вас ответить на вопросы анкеты. Ваши ответы</w:t>
      </w:r>
    </w:p>
    <w:p w14:paraId="73FC0ACB" w14:textId="4DB933D6" w:rsidR="00A4316F" w:rsidRPr="00A4316F" w:rsidRDefault="00A4316F" w:rsidP="00A4316F">
      <w:pPr>
        <w:spacing w:after="0" w:line="240" w:lineRule="auto"/>
        <w:jc w:val="center"/>
        <w:rPr>
          <w:rFonts w:cstheme="minorHAnsi"/>
          <w:b/>
          <w:i/>
          <w:color w:val="500000"/>
          <w:sz w:val="20"/>
          <w:szCs w:val="24"/>
        </w:rPr>
      </w:pPr>
      <w:r w:rsidRPr="00A4316F">
        <w:rPr>
          <w:rFonts w:cstheme="minorHAnsi"/>
          <w:bCs/>
          <w:iCs/>
          <w:color w:val="500000"/>
          <w:sz w:val="18"/>
          <w:szCs w:val="22"/>
        </w:rPr>
        <w:t>помогут нам наиболее полно удовлетворять ваши запросы</w:t>
      </w:r>
      <w:r w:rsidRPr="00A4316F">
        <w:rPr>
          <w:rFonts w:cstheme="minorHAnsi"/>
          <w:b/>
          <w:i/>
          <w:color w:val="500000"/>
          <w:sz w:val="20"/>
          <w:szCs w:val="24"/>
        </w:rPr>
        <w:t>.</w:t>
      </w:r>
    </w:p>
    <w:p w14:paraId="55068311" w14:textId="77777777" w:rsidR="00A4316F" w:rsidRPr="00A4316F" w:rsidRDefault="00A4316F" w:rsidP="00A4316F">
      <w:pPr>
        <w:spacing w:after="0" w:line="240" w:lineRule="auto"/>
        <w:jc w:val="center"/>
        <w:rPr>
          <w:b/>
          <w:bCs/>
          <w:color w:val="500000"/>
          <w:sz w:val="12"/>
          <w:szCs w:val="16"/>
        </w:rPr>
      </w:pPr>
    </w:p>
    <w:p w14:paraId="27370DF3" w14:textId="77777777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1.    Кем ты себя считаешь (чувствуешь)?</w:t>
      </w:r>
    </w:p>
    <w:p w14:paraId="061EF507" w14:textId="77777777" w:rsidR="00A4316F" w:rsidRPr="00A4316F" w:rsidRDefault="00A4316F" w:rsidP="00A4316F">
      <w:pPr>
        <w:pStyle w:val="a6"/>
        <w:spacing w:after="0" w:line="240" w:lineRule="auto"/>
        <w:ind w:left="643"/>
        <w:rPr>
          <w:b/>
          <w:bCs/>
          <w:color w:val="500000"/>
          <w:sz w:val="4"/>
          <w:szCs w:val="4"/>
        </w:rPr>
      </w:pPr>
    </w:p>
    <w:p w14:paraId="6CAAC789" w14:textId="77777777" w:rsidR="00A4316F" w:rsidRPr="00A4316F" w:rsidRDefault="00A4316F" w:rsidP="00A4316F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Фанатом улицы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Спортсменом </w:t>
      </w:r>
    </w:p>
    <w:p w14:paraId="6EB5C33C" w14:textId="77777777" w:rsidR="00A4316F" w:rsidRPr="00A4316F" w:rsidRDefault="00A4316F" w:rsidP="00A4316F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Фанатом сети 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Читателем</w:t>
      </w:r>
    </w:p>
    <w:p w14:paraId="4E0FC75D" w14:textId="77777777" w:rsidR="00A4316F" w:rsidRPr="00A4316F" w:rsidRDefault="00A4316F" w:rsidP="00A4316F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Фанатом учебы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Телезрителем</w:t>
      </w:r>
    </w:p>
    <w:p w14:paraId="4E600A49" w14:textId="77777777" w:rsidR="00A4316F" w:rsidRPr="00A4316F" w:rsidRDefault="00A4316F" w:rsidP="00A4316F">
      <w:pPr>
        <w:pStyle w:val="a6"/>
        <w:numPr>
          <w:ilvl w:val="0"/>
          <w:numId w:val="8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Другое___________________________________</w:t>
      </w:r>
    </w:p>
    <w:p w14:paraId="557761A5" w14:textId="77777777" w:rsidR="00A4316F" w:rsidRPr="00A4316F" w:rsidRDefault="00A4316F" w:rsidP="00A4316F">
      <w:pPr>
        <w:pStyle w:val="a6"/>
        <w:spacing w:after="0" w:line="240" w:lineRule="auto"/>
        <w:rPr>
          <w:color w:val="500000"/>
          <w:sz w:val="12"/>
          <w:szCs w:val="12"/>
        </w:rPr>
      </w:pPr>
    </w:p>
    <w:p w14:paraId="5FE9C996" w14:textId="4020F72C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2.    Какими ты видишь своих друзей?</w:t>
      </w:r>
    </w:p>
    <w:p w14:paraId="26E766BF" w14:textId="77777777" w:rsidR="00A4316F" w:rsidRPr="00A4316F" w:rsidRDefault="00A4316F" w:rsidP="00A4316F">
      <w:pPr>
        <w:pStyle w:val="a6"/>
        <w:spacing w:after="0" w:line="240" w:lineRule="auto"/>
        <w:ind w:left="643"/>
        <w:rPr>
          <w:b/>
          <w:bCs/>
          <w:color w:val="500000"/>
          <w:sz w:val="4"/>
          <w:szCs w:val="4"/>
        </w:rPr>
      </w:pPr>
    </w:p>
    <w:p w14:paraId="165D6C67" w14:textId="77777777" w:rsidR="00A4316F" w:rsidRPr="00A4316F" w:rsidRDefault="00A4316F" w:rsidP="00A4316F">
      <w:pPr>
        <w:pStyle w:val="a6"/>
        <w:numPr>
          <w:ilvl w:val="0"/>
          <w:numId w:val="10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Весёлыми        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Серьёзными</w:t>
      </w:r>
    </w:p>
    <w:p w14:paraId="19147C0B" w14:textId="77777777" w:rsidR="00A4316F" w:rsidRPr="00A4316F" w:rsidRDefault="00A4316F" w:rsidP="00A4316F">
      <w:pPr>
        <w:pStyle w:val="a6"/>
        <w:numPr>
          <w:ilvl w:val="0"/>
          <w:numId w:val="10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Печальными   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«Бесшабашными»</w:t>
      </w:r>
    </w:p>
    <w:p w14:paraId="41E7768E" w14:textId="77777777" w:rsidR="00A4316F" w:rsidRPr="00A4316F" w:rsidRDefault="00A4316F" w:rsidP="00A4316F">
      <w:pPr>
        <w:pStyle w:val="a6"/>
        <w:numPr>
          <w:ilvl w:val="0"/>
          <w:numId w:val="10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Беззаботными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Робкими</w:t>
      </w:r>
    </w:p>
    <w:p w14:paraId="67BC0724" w14:textId="77777777" w:rsidR="00A4316F" w:rsidRPr="00A4316F" w:rsidRDefault="00A4316F" w:rsidP="00A4316F">
      <w:pPr>
        <w:pStyle w:val="a6"/>
        <w:numPr>
          <w:ilvl w:val="0"/>
          <w:numId w:val="10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Безответственными</w:t>
      </w:r>
    </w:p>
    <w:p w14:paraId="336ADCF3" w14:textId="77777777" w:rsidR="00A4316F" w:rsidRPr="00A4316F" w:rsidRDefault="00A4316F" w:rsidP="00A4316F">
      <w:pPr>
        <w:pStyle w:val="a6"/>
        <w:numPr>
          <w:ilvl w:val="0"/>
          <w:numId w:val="10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Другое___________________________________ </w:t>
      </w:r>
    </w:p>
    <w:p w14:paraId="25AB2D32" w14:textId="77777777" w:rsidR="00A4316F" w:rsidRPr="00A4316F" w:rsidRDefault="00A4316F" w:rsidP="00A4316F">
      <w:pPr>
        <w:spacing w:after="0" w:line="240" w:lineRule="auto"/>
        <w:rPr>
          <w:color w:val="500000"/>
          <w:sz w:val="12"/>
          <w:szCs w:val="12"/>
        </w:rPr>
      </w:pPr>
    </w:p>
    <w:p w14:paraId="32F1A59D" w14:textId="4BB7258E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3.    Каким ты считаешь себя?</w:t>
      </w:r>
    </w:p>
    <w:p w14:paraId="7B6B58B0" w14:textId="77777777" w:rsidR="00A4316F" w:rsidRPr="00A4316F" w:rsidRDefault="00A4316F" w:rsidP="00A4316F">
      <w:pPr>
        <w:spacing w:after="0" w:line="240" w:lineRule="auto"/>
        <w:rPr>
          <w:color w:val="500000"/>
          <w:sz w:val="4"/>
          <w:szCs w:val="4"/>
        </w:rPr>
      </w:pPr>
    </w:p>
    <w:p w14:paraId="60366447" w14:textId="77777777" w:rsidR="00A4316F" w:rsidRPr="00A4316F" w:rsidRDefault="00A4316F" w:rsidP="00A4316F">
      <w:pPr>
        <w:pStyle w:val="a6"/>
        <w:numPr>
          <w:ilvl w:val="0"/>
          <w:numId w:val="11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Общительным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 Душой компании</w:t>
      </w:r>
    </w:p>
    <w:p w14:paraId="21B1D9E0" w14:textId="77777777" w:rsidR="00A4316F" w:rsidRPr="00A4316F" w:rsidRDefault="00A4316F" w:rsidP="00A4316F">
      <w:pPr>
        <w:pStyle w:val="a6"/>
        <w:numPr>
          <w:ilvl w:val="0"/>
          <w:numId w:val="11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Робким             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</w:t>
      </w:r>
      <w:r w:rsidRPr="00A4316F">
        <w:rPr>
          <w:color w:val="500000"/>
          <w:sz w:val="20"/>
        </w:rPr>
        <w:t xml:space="preserve">     Лидером</w:t>
      </w:r>
    </w:p>
    <w:p w14:paraId="3F00374C" w14:textId="77777777" w:rsidR="00A4316F" w:rsidRPr="00A4316F" w:rsidRDefault="00A4316F" w:rsidP="00A4316F">
      <w:pPr>
        <w:pStyle w:val="a6"/>
        <w:numPr>
          <w:ilvl w:val="0"/>
          <w:numId w:val="11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Нелюдимым</w:t>
      </w:r>
    </w:p>
    <w:p w14:paraId="06563F0C" w14:textId="77777777" w:rsidR="00A4316F" w:rsidRPr="00A4316F" w:rsidRDefault="00A4316F" w:rsidP="00A4316F">
      <w:pPr>
        <w:pStyle w:val="a6"/>
        <w:numPr>
          <w:ilvl w:val="0"/>
          <w:numId w:val="11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Другим___________________________________</w:t>
      </w:r>
    </w:p>
    <w:p w14:paraId="35BD5A12" w14:textId="77777777" w:rsidR="00A4316F" w:rsidRPr="00A4316F" w:rsidRDefault="00A4316F" w:rsidP="00A4316F">
      <w:pPr>
        <w:spacing w:after="0" w:line="240" w:lineRule="auto"/>
        <w:rPr>
          <w:color w:val="500000"/>
          <w:sz w:val="12"/>
          <w:szCs w:val="12"/>
        </w:rPr>
      </w:pPr>
    </w:p>
    <w:p w14:paraId="3C352C8C" w14:textId="77777777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4.    Сколько у тебя друзей?</w:t>
      </w:r>
    </w:p>
    <w:p w14:paraId="5EFABFB0" w14:textId="77777777" w:rsidR="00A4316F" w:rsidRPr="00A4316F" w:rsidRDefault="00A4316F" w:rsidP="00A4316F">
      <w:pPr>
        <w:spacing w:after="0" w:line="240" w:lineRule="auto"/>
        <w:rPr>
          <w:color w:val="500000"/>
          <w:sz w:val="4"/>
          <w:szCs w:val="4"/>
        </w:rPr>
      </w:pPr>
    </w:p>
    <w:p w14:paraId="5498B20E" w14:textId="77777777" w:rsidR="00A4316F" w:rsidRPr="00A4316F" w:rsidRDefault="00A4316F" w:rsidP="00A4316F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Много</w:t>
      </w:r>
    </w:p>
    <w:p w14:paraId="00F3AB3E" w14:textId="77777777" w:rsidR="00A4316F" w:rsidRPr="00A4316F" w:rsidRDefault="00A4316F" w:rsidP="00A4316F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Немного</w:t>
      </w:r>
    </w:p>
    <w:p w14:paraId="1EFD0912" w14:textId="77777777" w:rsidR="00A4316F" w:rsidRPr="00A4316F" w:rsidRDefault="00A4316F" w:rsidP="00A4316F">
      <w:pPr>
        <w:pStyle w:val="a6"/>
        <w:numPr>
          <w:ilvl w:val="0"/>
          <w:numId w:val="12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Нет вообще</w:t>
      </w:r>
    </w:p>
    <w:p w14:paraId="6C51BD12" w14:textId="77777777" w:rsidR="00A4316F" w:rsidRPr="00A4316F" w:rsidRDefault="00A4316F" w:rsidP="00A4316F">
      <w:pPr>
        <w:spacing w:after="0" w:line="240" w:lineRule="auto"/>
        <w:rPr>
          <w:color w:val="500000"/>
          <w:sz w:val="12"/>
          <w:szCs w:val="12"/>
        </w:rPr>
      </w:pPr>
    </w:p>
    <w:p w14:paraId="16CF5676" w14:textId="77777777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5.     Где ты предпочитаешь общаться с друзьями?</w:t>
      </w:r>
    </w:p>
    <w:p w14:paraId="2B34B2ED" w14:textId="77777777" w:rsidR="00A4316F" w:rsidRPr="00A4316F" w:rsidRDefault="00A4316F" w:rsidP="00A4316F">
      <w:pPr>
        <w:spacing w:after="0" w:line="240" w:lineRule="auto"/>
        <w:rPr>
          <w:color w:val="500000"/>
          <w:sz w:val="4"/>
          <w:szCs w:val="4"/>
        </w:rPr>
      </w:pPr>
    </w:p>
    <w:p w14:paraId="1FC10192" w14:textId="77777777" w:rsidR="00A4316F" w:rsidRPr="00A4316F" w:rsidRDefault="00A4316F" w:rsidP="00A4316F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В «реале»</w:t>
      </w:r>
    </w:p>
    <w:p w14:paraId="4A65FEDA" w14:textId="77777777" w:rsidR="00A4316F" w:rsidRPr="00A4316F" w:rsidRDefault="00A4316F" w:rsidP="00A4316F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В социальных сетях</w:t>
      </w:r>
    </w:p>
    <w:p w14:paraId="45EECF9B" w14:textId="77777777" w:rsidR="00A4316F" w:rsidRPr="00A4316F" w:rsidRDefault="00A4316F" w:rsidP="00A4316F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Вообще не общаюсь</w:t>
      </w:r>
    </w:p>
    <w:p w14:paraId="759F420D" w14:textId="77777777" w:rsidR="00A4316F" w:rsidRPr="00A4316F" w:rsidRDefault="00A4316F" w:rsidP="00A4316F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Другое___________________________________</w:t>
      </w:r>
    </w:p>
    <w:p w14:paraId="79B5D744" w14:textId="77777777" w:rsidR="00A4316F" w:rsidRPr="00A4316F" w:rsidRDefault="00A4316F" w:rsidP="00A4316F">
      <w:pPr>
        <w:spacing w:after="0" w:line="240" w:lineRule="auto"/>
        <w:rPr>
          <w:color w:val="500000"/>
          <w:sz w:val="12"/>
          <w:szCs w:val="12"/>
        </w:rPr>
      </w:pPr>
    </w:p>
    <w:p w14:paraId="5010574B" w14:textId="77777777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6.    Есть ли у тебя проблемы в общении со сверстниками?</w:t>
      </w:r>
    </w:p>
    <w:p w14:paraId="1DF1C15F" w14:textId="77777777" w:rsidR="00A4316F" w:rsidRPr="00A4316F" w:rsidRDefault="00A4316F" w:rsidP="00A4316F">
      <w:pPr>
        <w:spacing w:after="0" w:line="240" w:lineRule="auto"/>
        <w:rPr>
          <w:color w:val="500000"/>
          <w:sz w:val="4"/>
          <w:szCs w:val="4"/>
        </w:rPr>
      </w:pPr>
    </w:p>
    <w:p w14:paraId="5E942D48" w14:textId="77777777" w:rsidR="00A4316F" w:rsidRPr="00A4316F" w:rsidRDefault="00A4316F" w:rsidP="00A4316F">
      <w:pPr>
        <w:pStyle w:val="a6"/>
        <w:numPr>
          <w:ilvl w:val="0"/>
          <w:numId w:val="14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Да</w:t>
      </w:r>
    </w:p>
    <w:p w14:paraId="7599FFD7" w14:textId="77777777" w:rsidR="00A4316F" w:rsidRPr="00A4316F" w:rsidRDefault="00A4316F" w:rsidP="00A4316F">
      <w:pPr>
        <w:pStyle w:val="a6"/>
        <w:numPr>
          <w:ilvl w:val="0"/>
          <w:numId w:val="14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Нет</w:t>
      </w:r>
    </w:p>
    <w:p w14:paraId="2FF8CF65" w14:textId="77777777" w:rsidR="00A4316F" w:rsidRPr="00A4316F" w:rsidRDefault="00A4316F" w:rsidP="00A4316F">
      <w:pPr>
        <w:pStyle w:val="a6"/>
        <w:numPr>
          <w:ilvl w:val="0"/>
          <w:numId w:val="14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Не часто</w:t>
      </w:r>
    </w:p>
    <w:p w14:paraId="77392BEE" w14:textId="77777777" w:rsidR="00A4316F" w:rsidRPr="00A4316F" w:rsidRDefault="00A4316F" w:rsidP="00A4316F">
      <w:pPr>
        <w:pStyle w:val="a6"/>
        <w:numPr>
          <w:ilvl w:val="0"/>
          <w:numId w:val="14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Никогда</w:t>
      </w:r>
    </w:p>
    <w:p w14:paraId="67574C49" w14:textId="77777777" w:rsidR="00A4316F" w:rsidRPr="00A4316F" w:rsidRDefault="00A4316F" w:rsidP="00A4316F">
      <w:pPr>
        <w:spacing w:after="0" w:line="240" w:lineRule="auto"/>
        <w:rPr>
          <w:color w:val="500000"/>
          <w:sz w:val="12"/>
          <w:szCs w:val="12"/>
        </w:rPr>
      </w:pPr>
    </w:p>
    <w:p w14:paraId="1B166C0E" w14:textId="77777777" w:rsidR="00A4316F" w:rsidRPr="00A4316F" w:rsidRDefault="00A4316F" w:rsidP="00A4316F">
      <w:pPr>
        <w:pStyle w:val="a6"/>
        <w:spacing w:after="0" w:line="240" w:lineRule="auto"/>
        <w:ind w:left="284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7.    Считаешь ли ты хорошее образование залогом успеха в жизни?</w:t>
      </w:r>
    </w:p>
    <w:p w14:paraId="463C1F44" w14:textId="77777777" w:rsidR="00A4316F" w:rsidRPr="00A4316F" w:rsidRDefault="00A4316F" w:rsidP="00A4316F">
      <w:pPr>
        <w:spacing w:after="0" w:line="240" w:lineRule="auto"/>
        <w:rPr>
          <w:color w:val="500000"/>
          <w:sz w:val="4"/>
          <w:szCs w:val="4"/>
        </w:rPr>
      </w:pPr>
    </w:p>
    <w:p w14:paraId="0B8846CD" w14:textId="77777777" w:rsidR="00A4316F" w:rsidRPr="00A4316F" w:rsidRDefault="00A4316F" w:rsidP="00A4316F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Да</w:t>
      </w:r>
    </w:p>
    <w:p w14:paraId="0610EAD0" w14:textId="77777777" w:rsidR="00A4316F" w:rsidRPr="00A4316F" w:rsidRDefault="00A4316F" w:rsidP="00A4316F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Нет</w:t>
      </w:r>
    </w:p>
    <w:p w14:paraId="520CD3DA" w14:textId="77777777" w:rsidR="00A4316F" w:rsidRPr="00A4316F" w:rsidRDefault="00A4316F" w:rsidP="00A4316F">
      <w:pPr>
        <w:pStyle w:val="a6"/>
        <w:numPr>
          <w:ilvl w:val="0"/>
          <w:numId w:val="15"/>
        </w:numPr>
        <w:spacing w:after="0" w:line="240" w:lineRule="auto"/>
        <w:ind w:left="714" w:hanging="357"/>
        <w:rPr>
          <w:color w:val="500000"/>
          <w:sz w:val="20"/>
        </w:rPr>
      </w:pPr>
      <w:r w:rsidRPr="00A4316F">
        <w:rPr>
          <w:color w:val="500000"/>
          <w:sz w:val="20"/>
        </w:rPr>
        <w:t>Скорее «да»</w:t>
      </w:r>
    </w:p>
    <w:p w14:paraId="51282511" w14:textId="77777777" w:rsidR="00A4316F" w:rsidRPr="00A4316F" w:rsidRDefault="00A4316F" w:rsidP="00A4316F">
      <w:pPr>
        <w:spacing w:after="0" w:line="16" w:lineRule="atLeast"/>
        <w:rPr>
          <w:color w:val="500000"/>
          <w:sz w:val="20"/>
        </w:rPr>
      </w:pPr>
    </w:p>
    <w:p w14:paraId="0C22D2F9" w14:textId="77777777" w:rsidR="00A4316F" w:rsidRPr="00A4316F" w:rsidRDefault="00A4316F" w:rsidP="00A4316F">
      <w:pPr>
        <w:spacing w:after="0" w:line="16" w:lineRule="atLeast"/>
        <w:rPr>
          <w:color w:val="500000"/>
          <w:sz w:val="20"/>
        </w:rPr>
      </w:pPr>
    </w:p>
    <w:p w14:paraId="2F044D1C" w14:textId="75DEF359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Каким ты видишь себя в будущем?</w:t>
      </w:r>
    </w:p>
    <w:p w14:paraId="530EFCEB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4"/>
          <w:szCs w:val="4"/>
        </w:rPr>
      </w:pPr>
    </w:p>
    <w:p w14:paraId="0109A3BC" w14:textId="77777777" w:rsidR="00A4316F" w:rsidRPr="00A4316F" w:rsidRDefault="00A4316F" w:rsidP="00A4316F">
      <w:pPr>
        <w:pStyle w:val="a6"/>
        <w:numPr>
          <w:ilvl w:val="0"/>
          <w:numId w:val="16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Успешным   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«Лузером»</w:t>
      </w:r>
    </w:p>
    <w:p w14:paraId="69DB0709" w14:textId="77777777" w:rsidR="00A4316F" w:rsidRPr="00A4316F" w:rsidRDefault="00A4316F" w:rsidP="00A4316F">
      <w:pPr>
        <w:pStyle w:val="a6"/>
        <w:numPr>
          <w:ilvl w:val="0"/>
          <w:numId w:val="16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Благополучным                          </w:t>
      </w:r>
      <w:r w:rsidRPr="00A4316F">
        <w:rPr>
          <w:color w:val="500000"/>
          <w:sz w:val="18"/>
          <w:szCs w:val="18"/>
        </w:rPr>
        <w:t xml:space="preserve">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    </w:t>
      </w:r>
      <w:r w:rsidRPr="00A4316F">
        <w:rPr>
          <w:color w:val="500000"/>
          <w:sz w:val="20"/>
        </w:rPr>
        <w:t>Сомневаюсь в своём будущем</w:t>
      </w:r>
    </w:p>
    <w:p w14:paraId="12A9D6C4" w14:textId="77777777" w:rsidR="00A4316F" w:rsidRPr="00A4316F" w:rsidRDefault="00A4316F" w:rsidP="00A4316F">
      <w:pPr>
        <w:pStyle w:val="a6"/>
        <w:numPr>
          <w:ilvl w:val="0"/>
          <w:numId w:val="16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Богатым          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Бедным</w:t>
      </w:r>
    </w:p>
    <w:p w14:paraId="18A0CAC3" w14:textId="77777777" w:rsidR="00A4316F" w:rsidRPr="00A4316F" w:rsidRDefault="00A4316F" w:rsidP="00A4316F">
      <w:pPr>
        <w:pStyle w:val="a6"/>
        <w:numPr>
          <w:ilvl w:val="0"/>
          <w:numId w:val="16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 думал об этом</w:t>
      </w:r>
    </w:p>
    <w:p w14:paraId="6B8F5F19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12"/>
          <w:szCs w:val="12"/>
        </w:rPr>
      </w:pPr>
    </w:p>
    <w:p w14:paraId="76402E20" w14:textId="77777777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Кем ты хочешь стать в будущем?</w:t>
      </w:r>
    </w:p>
    <w:p w14:paraId="17367F22" w14:textId="77777777" w:rsidR="00A4316F" w:rsidRPr="00A4316F" w:rsidRDefault="00A4316F" w:rsidP="00A4316F">
      <w:pPr>
        <w:pStyle w:val="a6"/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___________________________________</w:t>
      </w:r>
    </w:p>
    <w:p w14:paraId="20B7F86C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12"/>
          <w:szCs w:val="12"/>
        </w:rPr>
      </w:pPr>
    </w:p>
    <w:p w14:paraId="4CC1FC22" w14:textId="77777777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Почему ты хочешь выбрать эту профессию?</w:t>
      </w:r>
    </w:p>
    <w:p w14:paraId="48F28755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4"/>
          <w:szCs w:val="4"/>
        </w:rPr>
      </w:pPr>
    </w:p>
    <w:p w14:paraId="1B3E9FB3" w14:textId="77777777" w:rsidR="00A4316F" w:rsidRPr="00A4316F" w:rsidRDefault="00A4316F" w:rsidP="00A4316F">
      <w:pPr>
        <w:pStyle w:val="a6"/>
        <w:numPr>
          <w:ilvl w:val="0"/>
          <w:numId w:val="17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Даёт стабильность                     </w:t>
      </w:r>
      <w:r w:rsidRPr="00A4316F">
        <w:rPr>
          <w:color w:val="500000"/>
          <w:sz w:val="18"/>
          <w:szCs w:val="18"/>
        </w:rPr>
        <w:t xml:space="preserve">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    </w:t>
      </w:r>
      <w:r w:rsidRPr="00A4316F">
        <w:rPr>
          <w:color w:val="500000"/>
          <w:sz w:val="20"/>
        </w:rPr>
        <w:t>Семейная традиция</w:t>
      </w:r>
    </w:p>
    <w:p w14:paraId="4C814502" w14:textId="77777777" w:rsidR="00A4316F" w:rsidRPr="00A4316F" w:rsidRDefault="00A4316F" w:rsidP="00A4316F">
      <w:pPr>
        <w:pStyle w:val="a6"/>
        <w:numPr>
          <w:ilvl w:val="0"/>
          <w:numId w:val="17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Хорошие деньги                         </w:t>
      </w:r>
      <w:r w:rsidRPr="00A4316F">
        <w:rPr>
          <w:color w:val="500000"/>
          <w:sz w:val="18"/>
          <w:szCs w:val="18"/>
        </w:rPr>
        <w:t xml:space="preserve">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    </w:t>
      </w:r>
      <w:r w:rsidRPr="00A4316F">
        <w:rPr>
          <w:color w:val="500000"/>
          <w:sz w:val="20"/>
        </w:rPr>
        <w:t>Интересная профессия</w:t>
      </w:r>
    </w:p>
    <w:p w14:paraId="1641334C" w14:textId="77777777" w:rsidR="00A4316F" w:rsidRPr="00A4316F" w:rsidRDefault="00A4316F" w:rsidP="00A4316F">
      <w:pPr>
        <w:pStyle w:val="a6"/>
        <w:numPr>
          <w:ilvl w:val="0"/>
          <w:numId w:val="17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Просто нравится                         </w:t>
      </w:r>
      <w:r w:rsidRPr="00A4316F">
        <w:rPr>
          <w:color w:val="500000"/>
          <w:sz w:val="18"/>
          <w:szCs w:val="18"/>
        </w:rPr>
        <w:t xml:space="preserve">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    </w:t>
      </w:r>
      <w:r w:rsidRPr="00A4316F">
        <w:rPr>
          <w:color w:val="500000"/>
          <w:sz w:val="20"/>
        </w:rPr>
        <w:t>Нужная для страны профессия</w:t>
      </w:r>
    </w:p>
    <w:p w14:paraId="5E59AEB8" w14:textId="77777777" w:rsidR="00A4316F" w:rsidRPr="00A4316F" w:rsidRDefault="00A4316F" w:rsidP="00A4316F">
      <w:pPr>
        <w:pStyle w:val="a6"/>
        <w:numPr>
          <w:ilvl w:val="0"/>
          <w:numId w:val="17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В нашем городе больше негде работать</w:t>
      </w:r>
    </w:p>
    <w:p w14:paraId="3190A6F4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12"/>
          <w:szCs w:val="12"/>
        </w:rPr>
      </w:pPr>
    </w:p>
    <w:p w14:paraId="1561BDE1" w14:textId="77777777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Есть ли у тебя планы уехать из нашего поселка насовсем?</w:t>
      </w:r>
    </w:p>
    <w:p w14:paraId="61BE0F0B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4"/>
          <w:szCs w:val="4"/>
        </w:rPr>
      </w:pPr>
    </w:p>
    <w:p w14:paraId="5353FC93" w14:textId="77777777" w:rsidR="00A4316F" w:rsidRPr="00A4316F" w:rsidRDefault="00A4316F" w:rsidP="00A4316F">
      <w:pPr>
        <w:pStyle w:val="a6"/>
        <w:numPr>
          <w:ilvl w:val="0"/>
          <w:numId w:val="18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Да </w:t>
      </w:r>
    </w:p>
    <w:p w14:paraId="580D7C9A" w14:textId="77777777" w:rsidR="00A4316F" w:rsidRPr="00A4316F" w:rsidRDefault="00A4316F" w:rsidP="00A4316F">
      <w:pPr>
        <w:pStyle w:val="a6"/>
        <w:numPr>
          <w:ilvl w:val="0"/>
          <w:numId w:val="18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Нет</w:t>
      </w:r>
    </w:p>
    <w:p w14:paraId="1871FAB0" w14:textId="77777777" w:rsidR="00A4316F" w:rsidRPr="00A4316F" w:rsidRDefault="00A4316F" w:rsidP="00A4316F">
      <w:pPr>
        <w:pStyle w:val="a6"/>
        <w:numPr>
          <w:ilvl w:val="0"/>
          <w:numId w:val="18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 думал об этом</w:t>
      </w:r>
    </w:p>
    <w:p w14:paraId="67AAE423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12"/>
          <w:szCs w:val="12"/>
        </w:rPr>
      </w:pPr>
    </w:p>
    <w:p w14:paraId="21FF0761" w14:textId="77777777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Если «да», то почему ты хочешь уехать из поселка?</w:t>
      </w:r>
    </w:p>
    <w:p w14:paraId="4FCAE6F5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4"/>
          <w:szCs w:val="4"/>
        </w:rPr>
      </w:pPr>
    </w:p>
    <w:p w14:paraId="360B3339" w14:textId="77777777" w:rsidR="00A4316F" w:rsidRPr="00A4316F" w:rsidRDefault="00A4316F" w:rsidP="00A4316F">
      <w:pPr>
        <w:pStyle w:val="a6"/>
        <w:numPr>
          <w:ilvl w:val="0"/>
          <w:numId w:val="19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 вижу перспектив</w:t>
      </w:r>
    </w:p>
    <w:p w14:paraId="66B8F2F6" w14:textId="77777777" w:rsidR="00A4316F" w:rsidRPr="00A4316F" w:rsidRDefault="00A4316F" w:rsidP="00A4316F">
      <w:pPr>
        <w:pStyle w:val="a6"/>
        <w:numPr>
          <w:ilvl w:val="0"/>
          <w:numId w:val="19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Негде работать</w:t>
      </w:r>
    </w:p>
    <w:p w14:paraId="604DBEBA" w14:textId="77777777" w:rsidR="00A4316F" w:rsidRPr="00A4316F" w:rsidRDefault="00A4316F" w:rsidP="00A4316F">
      <w:pPr>
        <w:pStyle w:val="a6"/>
        <w:numPr>
          <w:ilvl w:val="0"/>
          <w:numId w:val="19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Плохие условия жизни</w:t>
      </w:r>
    </w:p>
    <w:p w14:paraId="219ACCF9" w14:textId="77777777" w:rsidR="00A4316F" w:rsidRPr="00A4316F" w:rsidRDefault="00A4316F" w:rsidP="00A4316F">
      <w:pPr>
        <w:pStyle w:val="a6"/>
        <w:numPr>
          <w:ilvl w:val="0"/>
          <w:numId w:val="19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Нет мест для проведения досуга</w:t>
      </w:r>
    </w:p>
    <w:p w14:paraId="4AB63968" w14:textId="77777777" w:rsidR="00A4316F" w:rsidRPr="00A4316F" w:rsidRDefault="00A4316F" w:rsidP="00A4316F">
      <w:pPr>
        <w:pStyle w:val="a6"/>
        <w:numPr>
          <w:ilvl w:val="0"/>
          <w:numId w:val="19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Негде учиться</w:t>
      </w:r>
    </w:p>
    <w:p w14:paraId="4BC53986" w14:textId="77777777" w:rsidR="00A4316F" w:rsidRPr="00A4316F" w:rsidRDefault="00A4316F" w:rsidP="00A4316F">
      <w:pPr>
        <w:pStyle w:val="a6"/>
        <w:spacing w:after="0" w:line="240" w:lineRule="auto"/>
        <w:ind w:left="709"/>
        <w:rPr>
          <w:color w:val="500000"/>
          <w:sz w:val="12"/>
          <w:szCs w:val="12"/>
        </w:rPr>
      </w:pPr>
    </w:p>
    <w:p w14:paraId="683CB559" w14:textId="77777777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Что тебе нужно, чтобы чувствовать себя счастливым?</w:t>
      </w:r>
    </w:p>
    <w:p w14:paraId="7C061835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4"/>
          <w:szCs w:val="4"/>
        </w:rPr>
      </w:pPr>
    </w:p>
    <w:p w14:paraId="10DB9348" w14:textId="77777777" w:rsidR="00A4316F" w:rsidRPr="00A4316F" w:rsidRDefault="00A4316F" w:rsidP="00A4316F">
      <w:pPr>
        <w:pStyle w:val="a6"/>
        <w:numPr>
          <w:ilvl w:val="0"/>
          <w:numId w:val="20"/>
        </w:numPr>
        <w:tabs>
          <w:tab w:val="left" w:pos="3686"/>
        </w:tabs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Благополучие семьи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Общение с друзьями</w:t>
      </w:r>
    </w:p>
    <w:p w14:paraId="52ADE588" w14:textId="77777777" w:rsidR="00A4316F" w:rsidRPr="00A4316F" w:rsidRDefault="00A4316F" w:rsidP="00A4316F">
      <w:pPr>
        <w:pStyle w:val="a6"/>
        <w:numPr>
          <w:ilvl w:val="0"/>
          <w:numId w:val="20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Здоровье                                     </w:t>
      </w:r>
      <w:r w:rsidRPr="00A4316F">
        <w:rPr>
          <w:color w:val="500000"/>
          <w:sz w:val="18"/>
          <w:szCs w:val="18"/>
        </w:rPr>
        <w:t xml:space="preserve">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    </w:t>
      </w:r>
      <w:r w:rsidRPr="00A4316F">
        <w:rPr>
          <w:color w:val="500000"/>
          <w:sz w:val="20"/>
        </w:rPr>
        <w:t>Финансовая независимость</w:t>
      </w:r>
    </w:p>
    <w:p w14:paraId="744B6AF8" w14:textId="77777777" w:rsidR="00A4316F" w:rsidRPr="00A4316F" w:rsidRDefault="00A4316F" w:rsidP="00A4316F">
      <w:pPr>
        <w:pStyle w:val="a6"/>
        <w:numPr>
          <w:ilvl w:val="0"/>
          <w:numId w:val="20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Успехи в учёбе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</w:t>
      </w:r>
      <w:r w:rsidRPr="00A4316F">
        <w:rPr>
          <w:color w:val="500000"/>
          <w:sz w:val="20"/>
        </w:rPr>
        <w:t xml:space="preserve">    Успехи в спорте</w:t>
      </w:r>
    </w:p>
    <w:p w14:paraId="0C53A0C3" w14:textId="77777777" w:rsidR="00A4316F" w:rsidRPr="00A4316F" w:rsidRDefault="00A4316F" w:rsidP="00A4316F">
      <w:pPr>
        <w:pStyle w:val="a6"/>
        <w:numPr>
          <w:ilvl w:val="0"/>
          <w:numId w:val="20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Любовь</w:t>
      </w:r>
    </w:p>
    <w:p w14:paraId="7F4B0545" w14:textId="77777777" w:rsidR="00A4316F" w:rsidRPr="00A4316F" w:rsidRDefault="00A4316F" w:rsidP="00A4316F">
      <w:pPr>
        <w:pStyle w:val="a6"/>
        <w:numPr>
          <w:ilvl w:val="0"/>
          <w:numId w:val="20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>Другое__________________________________</w:t>
      </w:r>
    </w:p>
    <w:p w14:paraId="7C161D40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12"/>
          <w:szCs w:val="12"/>
        </w:rPr>
      </w:pPr>
    </w:p>
    <w:p w14:paraId="776D23BF" w14:textId="77777777" w:rsidR="00A4316F" w:rsidRPr="00A4316F" w:rsidRDefault="00A4316F" w:rsidP="00A4316F">
      <w:pPr>
        <w:pStyle w:val="a6"/>
        <w:numPr>
          <w:ilvl w:val="0"/>
          <w:numId w:val="9"/>
        </w:numPr>
        <w:spacing w:after="0" w:line="240" w:lineRule="auto"/>
        <w:ind w:left="709"/>
        <w:rPr>
          <w:b/>
          <w:bCs/>
          <w:color w:val="500000"/>
          <w:sz w:val="20"/>
        </w:rPr>
      </w:pPr>
      <w:r w:rsidRPr="00A4316F">
        <w:rPr>
          <w:b/>
          <w:bCs/>
          <w:color w:val="500000"/>
          <w:sz w:val="20"/>
        </w:rPr>
        <w:t>Что для тебя значат дом, семья, родители?</w:t>
      </w:r>
    </w:p>
    <w:p w14:paraId="31014E33" w14:textId="77777777" w:rsidR="00A4316F" w:rsidRPr="00A4316F" w:rsidRDefault="00A4316F" w:rsidP="00A4316F">
      <w:pPr>
        <w:spacing w:after="0" w:line="240" w:lineRule="auto"/>
        <w:ind w:left="709"/>
        <w:rPr>
          <w:color w:val="500000"/>
          <w:sz w:val="4"/>
          <w:szCs w:val="4"/>
        </w:rPr>
      </w:pPr>
    </w:p>
    <w:p w14:paraId="1A21BF17" w14:textId="77777777" w:rsidR="00A4316F" w:rsidRPr="00A4316F" w:rsidRDefault="00A4316F" w:rsidP="00A4316F">
      <w:pPr>
        <w:pStyle w:val="a6"/>
        <w:numPr>
          <w:ilvl w:val="0"/>
          <w:numId w:val="21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Стабильность  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18"/>
          <w:szCs w:val="18"/>
        </w:rPr>
        <w:t xml:space="preserve">     </w:t>
      </w:r>
      <w:r w:rsidRPr="00A4316F">
        <w:rPr>
          <w:color w:val="500000"/>
          <w:sz w:val="20"/>
        </w:rPr>
        <w:t>Место, где тебя всегда поддержат</w:t>
      </w:r>
    </w:p>
    <w:p w14:paraId="1BAC908D" w14:textId="77777777" w:rsidR="00A4316F" w:rsidRPr="00A4316F" w:rsidRDefault="00A4316F" w:rsidP="00A4316F">
      <w:pPr>
        <w:pStyle w:val="a6"/>
        <w:numPr>
          <w:ilvl w:val="0"/>
          <w:numId w:val="21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Защищенность                             </w:t>
      </w:r>
      <w:r w:rsidRPr="00A4316F">
        <w:rPr>
          <w:color w:val="500000"/>
          <w:sz w:val="18"/>
          <w:szCs w:val="18"/>
        </w:rPr>
        <w:sym w:font="Symbol" w:char="F07F"/>
      </w:r>
      <w:r w:rsidRPr="00A4316F">
        <w:rPr>
          <w:color w:val="500000"/>
          <w:sz w:val="20"/>
        </w:rPr>
        <w:t xml:space="preserve">     Ничего не значит</w:t>
      </w:r>
    </w:p>
    <w:p w14:paraId="463237BB" w14:textId="77777777" w:rsidR="00A4316F" w:rsidRPr="00A4316F" w:rsidRDefault="00A4316F" w:rsidP="00A4316F">
      <w:pPr>
        <w:pStyle w:val="a6"/>
        <w:numPr>
          <w:ilvl w:val="0"/>
          <w:numId w:val="21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Источник раздражения            </w:t>
      </w:r>
    </w:p>
    <w:p w14:paraId="0F90D7DB" w14:textId="77777777" w:rsidR="00A4316F" w:rsidRPr="00A4316F" w:rsidRDefault="00A4316F" w:rsidP="00A4316F">
      <w:pPr>
        <w:pStyle w:val="a6"/>
        <w:numPr>
          <w:ilvl w:val="0"/>
          <w:numId w:val="21"/>
        </w:numPr>
        <w:spacing w:after="0" w:line="240" w:lineRule="auto"/>
        <w:ind w:left="709"/>
        <w:rPr>
          <w:color w:val="500000"/>
          <w:sz w:val="20"/>
        </w:rPr>
      </w:pPr>
      <w:r w:rsidRPr="00A4316F">
        <w:rPr>
          <w:color w:val="500000"/>
          <w:sz w:val="20"/>
        </w:rPr>
        <w:t xml:space="preserve">  Другое________________________</w:t>
      </w:r>
    </w:p>
    <w:p w14:paraId="42B594A5" w14:textId="77777777" w:rsidR="00A4316F" w:rsidRPr="00A4316F" w:rsidRDefault="00A4316F" w:rsidP="00A4316F">
      <w:pPr>
        <w:pStyle w:val="a6"/>
        <w:spacing w:after="0" w:line="240" w:lineRule="auto"/>
        <w:ind w:left="709"/>
        <w:rPr>
          <w:color w:val="500000"/>
          <w:sz w:val="12"/>
          <w:szCs w:val="12"/>
        </w:rPr>
      </w:pPr>
    </w:p>
    <w:p w14:paraId="4B145E99" w14:textId="77777777" w:rsidR="00A4316F" w:rsidRPr="00A4316F" w:rsidRDefault="00A4316F" w:rsidP="00A4316F">
      <w:pPr>
        <w:spacing w:after="0" w:line="240" w:lineRule="auto"/>
        <w:ind w:left="709"/>
        <w:rPr>
          <w:rFonts w:cstheme="minorHAnsi"/>
          <w:color w:val="500000"/>
          <w:sz w:val="20"/>
        </w:rPr>
      </w:pPr>
      <w:r w:rsidRPr="00A4316F">
        <w:rPr>
          <w:rFonts w:cstheme="minorHAnsi"/>
          <w:b/>
          <w:bCs/>
          <w:color w:val="500000"/>
          <w:sz w:val="20"/>
        </w:rPr>
        <w:t xml:space="preserve">              15.  </w:t>
      </w:r>
      <w:r w:rsidRPr="00A4316F">
        <w:rPr>
          <w:rFonts w:cstheme="minorHAnsi"/>
          <w:b/>
          <w:color w:val="500000"/>
          <w:sz w:val="20"/>
        </w:rPr>
        <w:t>Ваш пол</w:t>
      </w:r>
      <w:r w:rsidRPr="00A4316F">
        <w:rPr>
          <w:rFonts w:cstheme="minorHAnsi"/>
          <w:color w:val="500000"/>
          <w:sz w:val="20"/>
        </w:rPr>
        <w:t xml:space="preserve">   </w:t>
      </w:r>
      <w:r w:rsidRPr="00A4316F">
        <w:rPr>
          <w:rFonts w:cstheme="minorHAnsi"/>
          <w:b/>
          <w:color w:val="500000"/>
          <w:sz w:val="20"/>
        </w:rPr>
        <w:t xml:space="preserve">  </w:t>
      </w:r>
      <w:r w:rsidRPr="00A4316F">
        <w:rPr>
          <w:bCs/>
          <w:color w:val="500000"/>
        </w:rPr>
        <w:sym w:font="Symbol" w:char="F07F"/>
      </w:r>
      <w:r w:rsidRPr="00A4316F">
        <w:rPr>
          <w:rFonts w:cstheme="minorHAnsi"/>
          <w:color w:val="500000"/>
          <w:sz w:val="20"/>
        </w:rPr>
        <w:t xml:space="preserve"> женский     </w:t>
      </w:r>
      <w:r w:rsidRPr="00A4316F">
        <w:rPr>
          <w:color w:val="500000"/>
        </w:rPr>
        <w:sym w:font="Symbol" w:char="F07F"/>
      </w:r>
      <w:r w:rsidRPr="00A4316F">
        <w:rPr>
          <w:rFonts w:cstheme="minorHAnsi"/>
          <w:color w:val="500000"/>
          <w:sz w:val="20"/>
        </w:rPr>
        <w:t xml:space="preserve"> мужской </w:t>
      </w:r>
    </w:p>
    <w:p w14:paraId="677DF98F" w14:textId="77777777" w:rsidR="00A4316F" w:rsidRPr="00A4316F" w:rsidRDefault="00A4316F" w:rsidP="00A4316F">
      <w:pPr>
        <w:pStyle w:val="a6"/>
        <w:spacing w:after="0" w:line="240" w:lineRule="auto"/>
        <w:ind w:left="709"/>
        <w:rPr>
          <w:rFonts w:cstheme="minorHAnsi"/>
          <w:color w:val="500000"/>
          <w:sz w:val="18"/>
          <w:szCs w:val="18"/>
        </w:rPr>
      </w:pPr>
      <w:r w:rsidRPr="00A4316F">
        <w:rPr>
          <w:rFonts w:cstheme="minorHAnsi"/>
          <w:color w:val="500000"/>
          <w:sz w:val="20"/>
        </w:rPr>
        <w:t xml:space="preserve">     </w:t>
      </w:r>
      <w:r w:rsidRPr="00A4316F">
        <w:rPr>
          <w:rFonts w:cstheme="minorHAnsi"/>
          <w:color w:val="500000"/>
          <w:sz w:val="14"/>
          <w:szCs w:val="14"/>
        </w:rPr>
        <w:t xml:space="preserve">   </w:t>
      </w:r>
      <w:r w:rsidRPr="00A4316F">
        <w:rPr>
          <w:rFonts w:cstheme="minorHAnsi"/>
          <w:color w:val="500000"/>
          <w:sz w:val="20"/>
        </w:rPr>
        <w:t xml:space="preserve">  </w:t>
      </w:r>
    </w:p>
    <w:p w14:paraId="66DBC4F4" w14:textId="77777777" w:rsidR="00A4316F" w:rsidRPr="00A4316F" w:rsidRDefault="00A4316F" w:rsidP="00A4316F">
      <w:pPr>
        <w:spacing w:after="0" w:line="240" w:lineRule="auto"/>
        <w:ind w:left="709"/>
        <w:rPr>
          <w:rFonts w:cstheme="minorHAnsi"/>
          <w:color w:val="500000"/>
          <w:sz w:val="20"/>
        </w:rPr>
      </w:pPr>
      <w:r w:rsidRPr="00A4316F">
        <w:rPr>
          <w:rFonts w:cstheme="minorHAnsi"/>
          <w:b/>
          <w:bCs/>
          <w:color w:val="500000"/>
          <w:sz w:val="20"/>
        </w:rPr>
        <w:t xml:space="preserve">              16.</w:t>
      </w:r>
      <w:r w:rsidRPr="00A4316F">
        <w:rPr>
          <w:rFonts w:cstheme="minorHAnsi"/>
          <w:b/>
          <w:color w:val="500000"/>
          <w:sz w:val="20"/>
        </w:rPr>
        <w:t xml:space="preserve">   Ваш возраст</w:t>
      </w:r>
      <w:r w:rsidRPr="00A4316F">
        <w:rPr>
          <w:rFonts w:cstheme="minorHAnsi"/>
          <w:color w:val="500000"/>
          <w:sz w:val="20"/>
        </w:rPr>
        <w:t xml:space="preserve">________________     </w:t>
      </w:r>
    </w:p>
    <w:p w14:paraId="181FB4F6" w14:textId="77777777" w:rsidR="00A4316F" w:rsidRPr="00A4316F" w:rsidRDefault="00A4316F" w:rsidP="00A4316F">
      <w:pPr>
        <w:spacing w:after="0" w:line="240" w:lineRule="auto"/>
        <w:ind w:left="709"/>
        <w:rPr>
          <w:rFonts w:cstheme="minorHAnsi"/>
          <w:color w:val="500000"/>
          <w:sz w:val="20"/>
        </w:rPr>
      </w:pPr>
    </w:p>
    <w:p w14:paraId="136DFF90" w14:textId="77777777" w:rsidR="00A4316F" w:rsidRPr="00A4316F" w:rsidRDefault="00A4316F" w:rsidP="00A4316F">
      <w:pPr>
        <w:spacing w:after="0" w:line="240" w:lineRule="auto"/>
        <w:ind w:left="709"/>
        <w:jc w:val="center"/>
        <w:rPr>
          <w:rFonts w:cstheme="minorHAnsi"/>
          <w:b/>
          <w:color w:val="500000"/>
          <w:sz w:val="24"/>
          <w:szCs w:val="24"/>
        </w:rPr>
      </w:pPr>
      <w:r w:rsidRPr="00A4316F">
        <w:rPr>
          <w:rFonts w:cstheme="minorHAnsi"/>
          <w:b/>
          <w:color w:val="500000"/>
          <w:sz w:val="24"/>
          <w:szCs w:val="24"/>
        </w:rPr>
        <w:t>Спасибо за участие!</w:t>
      </w:r>
    </w:p>
    <w:p w14:paraId="320DCF24" w14:textId="77777777" w:rsidR="00951C42" w:rsidRPr="00A4316F" w:rsidRDefault="00951C42">
      <w:pPr>
        <w:tabs>
          <w:tab w:val="left" w:pos="567"/>
        </w:tabs>
        <w:spacing w:after="0" w:line="240" w:lineRule="auto"/>
        <w:rPr>
          <w:color w:val="500000"/>
          <w:sz w:val="23"/>
        </w:rPr>
      </w:pPr>
    </w:p>
    <w:p w14:paraId="56D07690" w14:textId="77777777" w:rsidR="00951C42" w:rsidRDefault="00951C42">
      <w:pPr>
        <w:tabs>
          <w:tab w:val="left" w:pos="567"/>
        </w:tabs>
        <w:spacing w:after="0" w:line="240" w:lineRule="auto"/>
        <w:rPr>
          <w:color w:val="7030A0"/>
          <w:sz w:val="23"/>
        </w:rPr>
      </w:pPr>
    </w:p>
    <w:p w14:paraId="16614E07" w14:textId="77777777" w:rsidR="00951C42" w:rsidRDefault="00951C42">
      <w:pPr>
        <w:tabs>
          <w:tab w:val="left" w:pos="567"/>
        </w:tabs>
        <w:spacing w:after="0" w:line="240" w:lineRule="auto"/>
        <w:rPr>
          <w:color w:val="7030A0"/>
          <w:sz w:val="23"/>
        </w:rPr>
      </w:pPr>
    </w:p>
    <w:p w14:paraId="2DFB229C" w14:textId="77777777" w:rsidR="00951C42" w:rsidRDefault="00951C42">
      <w:pPr>
        <w:tabs>
          <w:tab w:val="left" w:pos="567"/>
        </w:tabs>
        <w:spacing w:after="0" w:line="240" w:lineRule="auto"/>
        <w:rPr>
          <w:color w:val="7030A0"/>
          <w:sz w:val="23"/>
        </w:rPr>
      </w:pPr>
    </w:p>
    <w:p w14:paraId="166B79C4" w14:textId="1D2750CF" w:rsidR="00951C42" w:rsidRDefault="00951C42">
      <w:pPr>
        <w:spacing w:after="0" w:line="192" w:lineRule="auto"/>
        <w:ind w:firstLine="567"/>
        <w:rPr>
          <w:color w:val="7030A0"/>
          <w:sz w:val="24"/>
        </w:rPr>
      </w:pPr>
    </w:p>
    <w:p w14:paraId="0853D86A" w14:textId="13A20B5D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A9AB2BF" w14:textId="2BC81990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36896A6D" w14:textId="50C4AB84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23F4D194" w14:textId="0218E074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0F6772C6" w14:textId="0EAAC4FE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853EB16" w14:textId="566E8847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696EEB19" w14:textId="5F3E2015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6D61A516" w14:textId="56072691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6B5F5FF7" w14:textId="44F17806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7E964A3A" w14:textId="66AAA148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3AFA3E11" w14:textId="2D2BF622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0A8E35AB" w14:textId="0CADA742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7CF6430C" w14:textId="0E772CC8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0CFDAD3B" w14:textId="7AEB693A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3430CA23" w14:textId="4EC76220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520C556B" w14:textId="3E35C403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2FAD6E46" w14:textId="2B6C3C56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72537EF7" w14:textId="083AADC3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E28D832" w14:textId="0FFAE583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274382EC" w14:textId="64025147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7F4FDD0" w14:textId="1CB9F96B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25A24415" w14:textId="5D1A94AC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5FC6696B" w14:textId="59C70D07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44BB99B" w14:textId="281C5703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6242D08D" w14:textId="38478F7C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628DE72" w14:textId="28EAA5AA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CE233F6" w14:textId="1CF04FF7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4A388A46" w14:textId="761D8D92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66CD1AB0" w14:textId="6585CD7E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592948C4" w14:textId="1FD979EC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752709BB" w14:textId="75AD3135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1045BC36" w14:textId="5E522421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1040EEE4" w14:textId="26195FB2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3678F25A" w14:textId="58F6337F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78226FF1" w14:textId="5C2D6477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54740312" w14:textId="77777777" w:rsidR="00A52200" w:rsidRDefault="00A52200">
      <w:pPr>
        <w:spacing w:after="0" w:line="192" w:lineRule="auto"/>
        <w:ind w:firstLine="567"/>
        <w:rPr>
          <w:color w:val="7030A0"/>
          <w:sz w:val="24"/>
        </w:rPr>
      </w:pPr>
    </w:p>
    <w:p w14:paraId="342B056F" w14:textId="77777777" w:rsidR="00951C42" w:rsidRDefault="00951C42">
      <w:pPr>
        <w:spacing w:after="0" w:line="192" w:lineRule="auto"/>
        <w:ind w:firstLine="567"/>
        <w:jc w:val="center"/>
        <w:rPr>
          <w:color w:val="7030A0"/>
          <w:sz w:val="24"/>
        </w:rPr>
      </w:pPr>
    </w:p>
    <w:p w14:paraId="46B06FA1" w14:textId="77777777" w:rsidR="00DF2141" w:rsidRPr="00013BBA" w:rsidRDefault="002273B7">
      <w:pPr>
        <w:spacing w:after="0" w:line="192" w:lineRule="auto"/>
        <w:jc w:val="center"/>
        <w:rPr>
          <w:color w:val="500000"/>
        </w:rPr>
      </w:pPr>
      <w:r w:rsidRPr="00013BBA">
        <w:rPr>
          <w:color w:val="500000"/>
        </w:rPr>
        <w:t xml:space="preserve">Анкеты подготовила и проанализировала </w:t>
      </w:r>
    </w:p>
    <w:p w14:paraId="55639F2B" w14:textId="77777777" w:rsidR="00DF2141" w:rsidRPr="00013BBA" w:rsidRDefault="002273B7" w:rsidP="00DF2141">
      <w:pPr>
        <w:spacing w:after="0" w:line="192" w:lineRule="auto"/>
        <w:jc w:val="center"/>
        <w:rPr>
          <w:color w:val="500000"/>
        </w:rPr>
      </w:pPr>
      <w:r w:rsidRPr="00013BBA">
        <w:rPr>
          <w:color w:val="500000"/>
        </w:rPr>
        <w:t xml:space="preserve">гл. библиограф ЦДБ С. А. Шмелёва. </w:t>
      </w:r>
    </w:p>
    <w:p w14:paraId="127CEBFE" w14:textId="69DE132E" w:rsidR="00951C42" w:rsidRPr="00013BBA" w:rsidRDefault="002273B7" w:rsidP="00DF2141">
      <w:pPr>
        <w:spacing w:after="0" w:line="192" w:lineRule="auto"/>
        <w:jc w:val="center"/>
        <w:rPr>
          <w:color w:val="500000"/>
        </w:rPr>
      </w:pPr>
      <w:r w:rsidRPr="00013BBA">
        <w:rPr>
          <w:color w:val="500000"/>
        </w:rPr>
        <w:t>Анкетирование провели библиотекари ЦДБ пос. Никеля.</w:t>
      </w:r>
    </w:p>
    <w:p w14:paraId="213914A3" w14:textId="77777777" w:rsidR="00DF2141" w:rsidRPr="00013BBA" w:rsidRDefault="002273B7">
      <w:pPr>
        <w:spacing w:after="0" w:line="192" w:lineRule="auto"/>
        <w:jc w:val="center"/>
        <w:rPr>
          <w:color w:val="500000"/>
        </w:rPr>
      </w:pPr>
      <w:r w:rsidRPr="00013BBA">
        <w:rPr>
          <w:color w:val="500000"/>
        </w:rPr>
        <w:t xml:space="preserve">Ответственный за выпуск: Петрова О. С. заместитель директора </w:t>
      </w:r>
    </w:p>
    <w:p w14:paraId="5D76388D" w14:textId="0792AE65" w:rsidR="00951C42" w:rsidRPr="00013BBA" w:rsidRDefault="002273B7">
      <w:pPr>
        <w:spacing w:after="0" w:line="192" w:lineRule="auto"/>
        <w:jc w:val="center"/>
        <w:rPr>
          <w:color w:val="500000"/>
        </w:rPr>
      </w:pPr>
      <w:r w:rsidRPr="00013BBA">
        <w:rPr>
          <w:color w:val="500000"/>
        </w:rPr>
        <w:t>МБКПУ «Печенгское МБО» по работе с детьми.</w:t>
      </w:r>
    </w:p>
    <w:sectPr w:rsidR="00951C42" w:rsidRPr="00013BBA" w:rsidSect="00443BDA">
      <w:pgSz w:w="8419" w:h="11906" w:orient="landscape" w:code="9"/>
      <w:pgMar w:top="284" w:right="481" w:bottom="340" w:left="567" w:header="709" w:footer="709" w:gutter="0"/>
      <w:pgBorders w:display="firstPage" w:offsetFrom="page">
        <w:top w:val="thinThickSmallGap" w:sz="36" w:space="18" w:color="6C2826"/>
        <w:left w:val="thinThickSmallGap" w:sz="36" w:space="18" w:color="6C2826"/>
        <w:bottom w:val="thickThinSmallGap" w:sz="36" w:space="18" w:color="6C2826"/>
        <w:right w:val="thickThinSmallGap" w:sz="36" w:space="18" w:color="6C2826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54F"/>
    <w:multiLevelType w:val="hybridMultilevel"/>
    <w:tmpl w:val="D370EAE8"/>
    <w:lvl w:ilvl="0" w:tplc="8BF47F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159"/>
    <w:multiLevelType w:val="hybridMultilevel"/>
    <w:tmpl w:val="27400E1C"/>
    <w:lvl w:ilvl="0" w:tplc="8A64922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D0A25"/>
    <w:multiLevelType w:val="hybridMultilevel"/>
    <w:tmpl w:val="B6684780"/>
    <w:lvl w:ilvl="0" w:tplc="8520A61E">
      <w:start w:val="1"/>
      <w:numFmt w:val="bullet"/>
      <w:lvlText w:val=""/>
      <w:lvlJc w:val="left"/>
      <w:pPr>
        <w:ind w:left="501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B3C7096"/>
    <w:multiLevelType w:val="hybridMultilevel"/>
    <w:tmpl w:val="F6804096"/>
    <w:lvl w:ilvl="0" w:tplc="15E691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249"/>
    <w:multiLevelType w:val="hybridMultilevel"/>
    <w:tmpl w:val="569AC308"/>
    <w:lvl w:ilvl="0" w:tplc="BF8285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60F1"/>
    <w:multiLevelType w:val="hybridMultilevel"/>
    <w:tmpl w:val="F020B44C"/>
    <w:lvl w:ilvl="0" w:tplc="4A9471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995"/>
    <w:multiLevelType w:val="hybridMultilevel"/>
    <w:tmpl w:val="0A56D01A"/>
    <w:lvl w:ilvl="0" w:tplc="8A64922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090824"/>
    <w:multiLevelType w:val="hybridMultilevel"/>
    <w:tmpl w:val="045EE29C"/>
    <w:lvl w:ilvl="0" w:tplc="1DC8F0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6A2F"/>
    <w:multiLevelType w:val="hybridMultilevel"/>
    <w:tmpl w:val="C682FAD6"/>
    <w:lvl w:ilvl="0" w:tplc="8E68A780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FD5C59"/>
    <w:multiLevelType w:val="hybridMultilevel"/>
    <w:tmpl w:val="44B65A7C"/>
    <w:lvl w:ilvl="0" w:tplc="B9F220FA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734460"/>
    <w:multiLevelType w:val="hybridMultilevel"/>
    <w:tmpl w:val="CBB8F1CE"/>
    <w:lvl w:ilvl="0" w:tplc="0B7011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3662D"/>
    <w:multiLevelType w:val="hybridMultilevel"/>
    <w:tmpl w:val="F67CB4F4"/>
    <w:lvl w:ilvl="0" w:tplc="65DADC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65486"/>
    <w:multiLevelType w:val="hybridMultilevel"/>
    <w:tmpl w:val="84040144"/>
    <w:lvl w:ilvl="0" w:tplc="CF600C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93BBF"/>
    <w:multiLevelType w:val="hybridMultilevel"/>
    <w:tmpl w:val="5D109526"/>
    <w:lvl w:ilvl="0" w:tplc="443067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06670"/>
    <w:multiLevelType w:val="hybridMultilevel"/>
    <w:tmpl w:val="664C0948"/>
    <w:lvl w:ilvl="0" w:tplc="8A64922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EE08DB"/>
    <w:multiLevelType w:val="hybridMultilevel"/>
    <w:tmpl w:val="F09E79BE"/>
    <w:lvl w:ilvl="0" w:tplc="E570AF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15C7B"/>
    <w:multiLevelType w:val="hybridMultilevel"/>
    <w:tmpl w:val="F1D6472A"/>
    <w:lvl w:ilvl="0" w:tplc="6F2EA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917F0"/>
    <w:multiLevelType w:val="hybridMultilevel"/>
    <w:tmpl w:val="293C2D26"/>
    <w:lvl w:ilvl="0" w:tplc="7CB214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6594C"/>
    <w:multiLevelType w:val="hybridMultilevel"/>
    <w:tmpl w:val="FDBA8630"/>
    <w:lvl w:ilvl="0" w:tplc="9800B356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5209C"/>
    <w:multiLevelType w:val="multilevel"/>
    <w:tmpl w:val="69A2D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0" w15:restartNumberingAfterBreak="0">
    <w:nsid w:val="7CC32B7A"/>
    <w:multiLevelType w:val="hybridMultilevel"/>
    <w:tmpl w:val="57DE74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72139186">
    <w:abstractNumId w:val="19"/>
  </w:num>
  <w:num w:numId="2" w16cid:durableId="983436261">
    <w:abstractNumId w:val="9"/>
  </w:num>
  <w:num w:numId="3" w16cid:durableId="887762593">
    <w:abstractNumId w:val="8"/>
  </w:num>
  <w:num w:numId="4" w16cid:durableId="1649286835">
    <w:abstractNumId w:val="14"/>
  </w:num>
  <w:num w:numId="5" w16cid:durableId="778335495">
    <w:abstractNumId w:val="1"/>
  </w:num>
  <w:num w:numId="6" w16cid:durableId="1475291474">
    <w:abstractNumId w:val="6"/>
  </w:num>
  <w:num w:numId="7" w16cid:durableId="849031901">
    <w:abstractNumId w:val="20"/>
  </w:num>
  <w:num w:numId="8" w16cid:durableId="1595239571">
    <w:abstractNumId w:val="0"/>
  </w:num>
  <w:num w:numId="9" w16cid:durableId="282733158">
    <w:abstractNumId w:val="18"/>
  </w:num>
  <w:num w:numId="10" w16cid:durableId="1067149937">
    <w:abstractNumId w:val="2"/>
  </w:num>
  <w:num w:numId="11" w16cid:durableId="806125090">
    <w:abstractNumId w:val="10"/>
  </w:num>
  <w:num w:numId="12" w16cid:durableId="1103458322">
    <w:abstractNumId w:val="17"/>
  </w:num>
  <w:num w:numId="13" w16cid:durableId="557204721">
    <w:abstractNumId w:val="5"/>
  </w:num>
  <w:num w:numId="14" w16cid:durableId="594821774">
    <w:abstractNumId w:val="15"/>
  </w:num>
  <w:num w:numId="15" w16cid:durableId="156656780">
    <w:abstractNumId w:val="16"/>
  </w:num>
  <w:num w:numId="16" w16cid:durableId="226182943">
    <w:abstractNumId w:val="12"/>
  </w:num>
  <w:num w:numId="17" w16cid:durableId="593394409">
    <w:abstractNumId w:val="4"/>
  </w:num>
  <w:num w:numId="18" w16cid:durableId="2093428755">
    <w:abstractNumId w:val="7"/>
  </w:num>
  <w:num w:numId="19" w16cid:durableId="110248565">
    <w:abstractNumId w:val="3"/>
  </w:num>
  <w:num w:numId="20" w16cid:durableId="975916129">
    <w:abstractNumId w:val="11"/>
  </w:num>
  <w:num w:numId="21" w16cid:durableId="1973517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C42"/>
    <w:rsid w:val="00007A9A"/>
    <w:rsid w:val="00010651"/>
    <w:rsid w:val="00013BBA"/>
    <w:rsid w:val="000A457E"/>
    <w:rsid w:val="000C131E"/>
    <w:rsid w:val="000F7C05"/>
    <w:rsid w:val="00113AC3"/>
    <w:rsid w:val="0014318C"/>
    <w:rsid w:val="00192E63"/>
    <w:rsid w:val="00193E5C"/>
    <w:rsid w:val="001B0BBB"/>
    <w:rsid w:val="00215F0D"/>
    <w:rsid w:val="002273B7"/>
    <w:rsid w:val="00264806"/>
    <w:rsid w:val="00285B37"/>
    <w:rsid w:val="002B1D64"/>
    <w:rsid w:val="002B4331"/>
    <w:rsid w:val="002B5CB2"/>
    <w:rsid w:val="002C09D4"/>
    <w:rsid w:val="00310B06"/>
    <w:rsid w:val="003179F7"/>
    <w:rsid w:val="00337160"/>
    <w:rsid w:val="00340B4D"/>
    <w:rsid w:val="003B0F6E"/>
    <w:rsid w:val="003F31B0"/>
    <w:rsid w:val="00443BDA"/>
    <w:rsid w:val="004620E5"/>
    <w:rsid w:val="004A4F85"/>
    <w:rsid w:val="004C1796"/>
    <w:rsid w:val="004C1CF0"/>
    <w:rsid w:val="005045CF"/>
    <w:rsid w:val="00527345"/>
    <w:rsid w:val="005922F7"/>
    <w:rsid w:val="005C14E4"/>
    <w:rsid w:val="005D47C8"/>
    <w:rsid w:val="00613448"/>
    <w:rsid w:val="0061384F"/>
    <w:rsid w:val="006445B1"/>
    <w:rsid w:val="00653E89"/>
    <w:rsid w:val="00665A87"/>
    <w:rsid w:val="006754B4"/>
    <w:rsid w:val="0068100B"/>
    <w:rsid w:val="00697069"/>
    <w:rsid w:val="006D759F"/>
    <w:rsid w:val="00757FFB"/>
    <w:rsid w:val="007929E7"/>
    <w:rsid w:val="007A6BFC"/>
    <w:rsid w:val="00852A18"/>
    <w:rsid w:val="008C5083"/>
    <w:rsid w:val="008E084B"/>
    <w:rsid w:val="00916A8C"/>
    <w:rsid w:val="00935A00"/>
    <w:rsid w:val="00951C42"/>
    <w:rsid w:val="00966132"/>
    <w:rsid w:val="009C32BD"/>
    <w:rsid w:val="009D07B1"/>
    <w:rsid w:val="00A050DD"/>
    <w:rsid w:val="00A42861"/>
    <w:rsid w:val="00A4316F"/>
    <w:rsid w:val="00A52200"/>
    <w:rsid w:val="00A670A9"/>
    <w:rsid w:val="00A91B32"/>
    <w:rsid w:val="00B05F5E"/>
    <w:rsid w:val="00BB339C"/>
    <w:rsid w:val="00C00954"/>
    <w:rsid w:val="00C05C94"/>
    <w:rsid w:val="00C1656D"/>
    <w:rsid w:val="00C30B91"/>
    <w:rsid w:val="00C43AD8"/>
    <w:rsid w:val="00C97FF5"/>
    <w:rsid w:val="00CB1CD7"/>
    <w:rsid w:val="00CD5E23"/>
    <w:rsid w:val="00D04150"/>
    <w:rsid w:val="00D51C44"/>
    <w:rsid w:val="00D51D18"/>
    <w:rsid w:val="00D66893"/>
    <w:rsid w:val="00DF2141"/>
    <w:rsid w:val="00DF4E34"/>
    <w:rsid w:val="00E041AB"/>
    <w:rsid w:val="00E20818"/>
    <w:rsid w:val="00E37882"/>
    <w:rsid w:val="00E84E8A"/>
    <w:rsid w:val="00EB5438"/>
    <w:rsid w:val="00F671D6"/>
    <w:rsid w:val="00F71728"/>
    <w:rsid w:val="00F821B4"/>
    <w:rsid w:val="00F823E3"/>
    <w:rsid w:val="00FA3CAB"/>
    <w:rsid w:val="00FC2564"/>
    <w:rsid w:val="00FD7ED0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BDE7"/>
  <w15:docId w15:val="{788883E7-94A9-42D0-9A02-1ED94BC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extended-textfull">
    <w:name w:val="extended-text__full"/>
    <w:basedOn w:val="12"/>
    <w:link w:val="extended-textfull0"/>
  </w:style>
  <w:style w:type="character" w:customStyle="1" w:styleId="extended-textfull0">
    <w:name w:val="extended-text__full"/>
    <w:basedOn w:val="a0"/>
    <w:link w:val="extended-textfull"/>
  </w:style>
  <w:style w:type="paragraph" w:customStyle="1" w:styleId="extended-textshort">
    <w:name w:val="extended-text__short"/>
    <w:basedOn w:val="12"/>
    <w:link w:val="extended-textshort0"/>
  </w:style>
  <w:style w:type="character" w:customStyle="1" w:styleId="extended-textshort0">
    <w:name w:val="extended-text__short"/>
    <w:basedOn w:val="a0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2">
    <w:name w:val="Основной шрифт абзаца1"/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Интернет) Знак"/>
    <w:basedOn w:val="1"/>
    <w:link w:val="a8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0099"/>
                </a:solidFill>
              </a:defRPr>
            </a:pPr>
            <a:r>
              <a:rPr lang="ru-RU" sz="1200" b="1" i="0" u="none" strike="noStrike" baseline="0">
                <a:solidFill>
                  <a:srgbClr val="500000"/>
                </a:solidFill>
                <a:effectLst/>
              </a:rPr>
              <a:t>Кем ты себя считаешь (чувствуешь)?</a:t>
            </a:r>
            <a:endParaRPr lang="ru-RU" sz="1200">
              <a:solidFill>
                <a:srgbClr val="500000"/>
              </a:solidFill>
            </a:endParaRPr>
          </a:p>
        </c:rich>
      </c:tx>
      <c:layout>
        <c:manualLayout>
          <c:xMode val="edge"/>
          <c:yMode val="edge"/>
          <c:x val="0.23565399977176765"/>
          <c:y val="7.356038935441157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88849669653343E-2"/>
          <c:y val="0.25309599333258698"/>
          <c:w val="0.24560118562765862"/>
          <c:h val="0.619342120278443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 ты себя считаешь (чувствуешь)?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8B0-41A8-BCFE-0BEC62ED531F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8B0-41A8-BCFE-0BEC62ED531F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8B0-41A8-BCFE-0BEC62ED531F}"/>
              </c:ext>
            </c:extLst>
          </c:dPt>
          <c:dPt>
            <c:idx val="3"/>
            <c:bubble3D val="0"/>
            <c:spPr>
              <a:solidFill>
                <a:srgbClr val="FFF901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8B0-41A8-BCFE-0BEC62ED531F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8B0-41A8-BCFE-0BEC62ED531F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88B0-41A8-BCFE-0BEC62ED531F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B0-41A8-BCFE-0BEC62ED531F}"/>
                </c:ext>
              </c:extLst>
            </c:dLbl>
            <c:dLbl>
              <c:idx val="1"/>
              <c:layout>
                <c:manualLayout>
                  <c:x val="-7.8268873705416075E-2"/>
                  <c:y val="-9.1164433829657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25116900467602E-2"/>
                      <c:h val="0.102401512607132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8B0-41A8-BCFE-0BEC62ED531F}"/>
                </c:ext>
              </c:extLst>
            </c:dLbl>
            <c:dLbl>
              <c:idx val="2"/>
              <c:layout>
                <c:manualLayout>
                  <c:x val="-3.4321872090637993E-2"/>
                  <c:y val="-0.116517023049843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B0-41A8-BCFE-0BEC62ED531F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B0-41A8-BCFE-0BEC62ED531F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B0-41A8-BCFE-0BEC62ED531F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8B0-41A8-BCFE-0BEC62ED531F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8B0-41A8-BCFE-0BEC62ED53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фанатом сети</c:v>
                </c:pt>
                <c:pt idx="1">
                  <c:v>фанатом улицы</c:v>
                </c:pt>
                <c:pt idx="2">
                  <c:v>фанатом учёбы</c:v>
                </c:pt>
                <c:pt idx="3">
                  <c:v>спортсменом</c:v>
                </c:pt>
                <c:pt idx="4">
                  <c:v>читателем</c:v>
                </c:pt>
                <c:pt idx="5">
                  <c:v>телезрителем</c:v>
                </c:pt>
                <c:pt idx="6">
                  <c:v>читателем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16</c:v>
                </c:pt>
                <c:pt idx="2">
                  <c:v>6</c:v>
                </c:pt>
                <c:pt idx="3">
                  <c:v>31</c:v>
                </c:pt>
                <c:pt idx="4">
                  <c:v>16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8B0-41A8-BCFE-0BEC62ED53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фанатом сети</c:v>
                </c:pt>
                <c:pt idx="1">
                  <c:v>фанатом улицы</c:v>
                </c:pt>
                <c:pt idx="2">
                  <c:v>фанатом учёбы</c:v>
                </c:pt>
                <c:pt idx="3">
                  <c:v>спортсменом</c:v>
                </c:pt>
                <c:pt idx="4">
                  <c:v>читателем</c:v>
                </c:pt>
                <c:pt idx="5">
                  <c:v>телезрителем</c:v>
                </c:pt>
                <c:pt idx="6">
                  <c:v>читателем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E-88B0-41A8-BCFE-0BEC62ED53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фанатом сети</c:v>
                </c:pt>
                <c:pt idx="1">
                  <c:v>фанатом улицы</c:v>
                </c:pt>
                <c:pt idx="2">
                  <c:v>фанатом учёбы</c:v>
                </c:pt>
                <c:pt idx="3">
                  <c:v>спортсменом</c:v>
                </c:pt>
                <c:pt idx="4">
                  <c:v>читателем</c:v>
                </c:pt>
                <c:pt idx="5">
                  <c:v>телезрителем</c:v>
                </c:pt>
                <c:pt idx="6">
                  <c:v>читателем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88B0-41A8-BCFE-0BEC62ED531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фанатом сети</c:v>
                </c:pt>
                <c:pt idx="1">
                  <c:v>фанатом улицы</c:v>
                </c:pt>
                <c:pt idx="2">
                  <c:v>фанатом учёбы</c:v>
                </c:pt>
                <c:pt idx="3">
                  <c:v>спортсменом</c:v>
                </c:pt>
                <c:pt idx="4">
                  <c:v>читателем</c:v>
                </c:pt>
                <c:pt idx="5">
                  <c:v>телезрителем</c:v>
                </c:pt>
                <c:pt idx="6">
                  <c:v>читателем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0-88B0-41A8-BCFE-0BEC62ED531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фанатом сети</c:v>
                </c:pt>
                <c:pt idx="1">
                  <c:v>фанатом улицы</c:v>
                </c:pt>
                <c:pt idx="2">
                  <c:v>фанатом учёбы</c:v>
                </c:pt>
                <c:pt idx="3">
                  <c:v>спортсменом</c:v>
                </c:pt>
                <c:pt idx="4">
                  <c:v>читателем</c:v>
                </c:pt>
                <c:pt idx="5">
                  <c:v>телезрителем</c:v>
                </c:pt>
                <c:pt idx="6">
                  <c:v>читателем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1-88B0-41A8-BCFE-0BEC62ED5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39869747803263728"/>
          <c:y val="0.33765367133986302"/>
          <c:w val="0.56833225506130358"/>
          <c:h val="0.41531153714481345"/>
        </c:manualLayout>
      </c:layout>
      <c:overlay val="0"/>
      <c:txPr>
        <a:bodyPr/>
        <a:lstStyle/>
        <a:p>
          <a:pPr>
            <a:defRPr>
              <a:solidFill>
                <a:srgbClr val="5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>
      <a:noFill/>
    </a:ln>
  </c:spPr>
  <c:txPr>
    <a:bodyPr/>
    <a:lstStyle/>
    <a:p>
      <a:pPr>
        <a:defRPr>
          <a:solidFill>
            <a:schemeClr val="accent4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500000"/>
                </a:solidFill>
              </a:defRPr>
            </a:pPr>
            <a:r>
              <a:rPr lang="ru-RU" sz="1200" b="1" i="0" u="none" strike="noStrike" baseline="0">
                <a:solidFill>
                  <a:srgbClr val="500000"/>
                </a:solidFill>
                <a:effectLst/>
              </a:rPr>
              <a:t>Какими ты видишь своих друзей?</a:t>
            </a:r>
            <a:endParaRPr lang="ru-RU" sz="1200">
              <a:solidFill>
                <a:srgbClr val="500000"/>
              </a:solidFill>
            </a:endParaRPr>
          </a:p>
        </c:rich>
      </c:tx>
      <c:layout>
        <c:manualLayout>
          <c:xMode val="edge"/>
          <c:yMode val="edge"/>
          <c:x val="0.22990677889401753"/>
          <c:y val="7.35604245121533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88849669653343E-2"/>
          <c:y val="0.25309599333258698"/>
          <c:w val="0.24560118562765862"/>
          <c:h val="0.619342120278443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 ты себя считаешь (чувствуешь)?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DA6D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0EA-4538-90ED-820EB918484D}"/>
              </c:ext>
            </c:extLst>
          </c:dPt>
          <c:dPt>
            <c:idx val="1"/>
            <c:bubble3D val="0"/>
            <c:spPr>
              <a:solidFill>
                <a:srgbClr val="99CC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0EA-4538-90ED-820EB918484D}"/>
              </c:ext>
            </c:extLst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0EA-4538-90ED-820EB918484D}"/>
              </c:ext>
            </c:extLst>
          </c:dPt>
          <c:dPt>
            <c:idx val="3"/>
            <c:bubble3D val="0"/>
            <c:spPr>
              <a:solidFill>
                <a:srgbClr val="0080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60EA-4538-90ED-820EB918484D}"/>
              </c:ext>
            </c:extLst>
          </c:dPt>
          <c:dPt>
            <c:idx val="4"/>
            <c:bubble3D val="0"/>
            <c:spPr>
              <a:solidFill>
                <a:srgbClr val="FFD757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0EA-4538-90ED-820EB918484D}"/>
              </c:ext>
            </c:extLst>
          </c:dPt>
          <c:dPt>
            <c:idx val="5"/>
            <c:bubble3D val="0"/>
            <c:spPr>
              <a:solidFill>
                <a:srgbClr val="AFDC7E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60EA-4538-90ED-820EB918484D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A-4538-90ED-820EB918484D}"/>
                </c:ext>
              </c:extLst>
            </c:dLbl>
            <c:dLbl>
              <c:idx val="1"/>
              <c:layout>
                <c:manualLayout>
                  <c:x val="-4.0912526020454337E-2"/>
                  <c:y val="-0.118798362639903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25116900467602E-2"/>
                      <c:h val="0.102401512607132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0EA-4538-90ED-820EB918484D}"/>
                </c:ext>
              </c:extLst>
            </c:dLbl>
            <c:dLbl>
              <c:idx val="2"/>
              <c:layout>
                <c:manualLayout>
                  <c:x val="-1.1333378586297429E-2"/>
                  <c:y val="-3.361538356928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EA-4538-90ED-820EB918484D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EA-4538-90ED-820EB918484D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EA-4538-90ED-820EB918484D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0EA-4538-90ED-820EB918484D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0EA-4538-90ED-820EB91848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весёлыми</c:v>
                </c:pt>
                <c:pt idx="1">
                  <c:v>беззаботными</c:v>
                </c:pt>
                <c:pt idx="2">
                  <c:v>безответственными</c:v>
                </c:pt>
                <c:pt idx="3">
                  <c:v>серьёзными</c:v>
                </c:pt>
                <c:pt idx="4">
                  <c:v>бесшабашными</c:v>
                </c:pt>
                <c:pt idx="5">
                  <c:v>робкими</c:v>
                </c:pt>
                <c:pt idx="6">
                  <c:v>добрыми и ответственными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9</c:v>
                </c:pt>
                <c:pt idx="2">
                  <c:v>2</c:v>
                </c:pt>
                <c:pt idx="3">
                  <c:v>11</c:v>
                </c:pt>
                <c:pt idx="4">
                  <c:v>18</c:v>
                </c:pt>
                <c:pt idx="5">
                  <c:v>2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0EA-4538-90ED-820EB91848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весёлыми</c:v>
                </c:pt>
                <c:pt idx="1">
                  <c:v>беззаботными</c:v>
                </c:pt>
                <c:pt idx="2">
                  <c:v>безответственными</c:v>
                </c:pt>
                <c:pt idx="3">
                  <c:v>серьёзными</c:v>
                </c:pt>
                <c:pt idx="4">
                  <c:v>бесшабашными</c:v>
                </c:pt>
                <c:pt idx="5">
                  <c:v>робкими</c:v>
                </c:pt>
                <c:pt idx="6">
                  <c:v>добрыми и ответственными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E-60EA-4538-90ED-820EB91848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весёлыми</c:v>
                </c:pt>
                <c:pt idx="1">
                  <c:v>беззаботными</c:v>
                </c:pt>
                <c:pt idx="2">
                  <c:v>безответственными</c:v>
                </c:pt>
                <c:pt idx="3">
                  <c:v>серьёзными</c:v>
                </c:pt>
                <c:pt idx="4">
                  <c:v>бесшабашными</c:v>
                </c:pt>
                <c:pt idx="5">
                  <c:v>робкими</c:v>
                </c:pt>
                <c:pt idx="6">
                  <c:v>добрыми и ответственными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60EA-4538-90ED-820EB918484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весёлыми</c:v>
                </c:pt>
                <c:pt idx="1">
                  <c:v>беззаботными</c:v>
                </c:pt>
                <c:pt idx="2">
                  <c:v>безответственными</c:v>
                </c:pt>
                <c:pt idx="3">
                  <c:v>серьёзными</c:v>
                </c:pt>
                <c:pt idx="4">
                  <c:v>бесшабашными</c:v>
                </c:pt>
                <c:pt idx="5">
                  <c:v>робкими</c:v>
                </c:pt>
                <c:pt idx="6">
                  <c:v>добрыми и ответственными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0-60EA-4538-90ED-820EB918484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весёлыми</c:v>
                </c:pt>
                <c:pt idx="1">
                  <c:v>беззаботными</c:v>
                </c:pt>
                <c:pt idx="2">
                  <c:v>безответственными</c:v>
                </c:pt>
                <c:pt idx="3">
                  <c:v>серьёзными</c:v>
                </c:pt>
                <c:pt idx="4">
                  <c:v>бесшабашными</c:v>
                </c:pt>
                <c:pt idx="5">
                  <c:v>робкими</c:v>
                </c:pt>
                <c:pt idx="6">
                  <c:v>добрыми и ответственными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1-60EA-4538-90ED-820EB91848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"/>
      </c:pieChart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39295026699248803"/>
          <c:y val="0.28238586756966255"/>
          <c:w val="0.56833225506130358"/>
          <c:h val="0.5964709574346686"/>
        </c:manualLayout>
      </c:layout>
      <c:overlay val="0"/>
      <c:txPr>
        <a:bodyPr/>
        <a:lstStyle/>
        <a:p>
          <a:pPr>
            <a:defRPr>
              <a:solidFill>
                <a:srgbClr val="5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>
      <a:noFill/>
    </a:ln>
  </c:spPr>
  <c:txPr>
    <a:bodyPr/>
    <a:lstStyle/>
    <a:p>
      <a:pPr>
        <a:defRPr>
          <a:solidFill>
            <a:schemeClr val="accent4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500000"/>
                </a:solidFill>
              </a:defRPr>
            </a:pPr>
            <a:r>
              <a:rPr lang="ru-RU" sz="1200">
                <a:solidFill>
                  <a:srgbClr val="500000"/>
                </a:solidFill>
              </a:rPr>
              <a:t>Где ты предпочитаешь общаться с друзьями?</a:t>
            </a:r>
          </a:p>
        </c:rich>
      </c:tx>
      <c:layout>
        <c:manualLayout>
          <c:xMode val="edge"/>
          <c:yMode val="edge"/>
          <c:x val="0.13852561423452642"/>
          <c:y val="4.79859685785722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68725724571052"/>
          <c:y val="0.258946558381773"/>
          <c:w val="0.2609467765573889"/>
          <c:h val="0.671080887616320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Любишь ли ты поэзию?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7A00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63C-43CD-B089-E812438551C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63C-43CD-B089-E812438551C4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63C-43CD-B089-E812438551C4}"/>
              </c:ext>
            </c:extLst>
          </c:dPt>
          <c:dPt>
            <c:idx val="3"/>
            <c:bubble3D val="0"/>
            <c:spPr>
              <a:solidFill>
                <a:srgbClr val="F385DE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63C-43CD-B089-E812438551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3C-43CD-B089-E812438551C4}"/>
                </c:ext>
              </c:extLst>
            </c:dLbl>
            <c:dLbl>
              <c:idx val="1"/>
              <c:layout>
                <c:manualLayout>
                  <c:x val="6.643083627285444E-2"/>
                  <c:y val="-2.42178889942422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3C-43CD-B089-E812438551C4}"/>
                </c:ext>
              </c:extLst>
            </c:dLbl>
            <c:dLbl>
              <c:idx val="2"/>
              <c:layout>
                <c:manualLayout>
                  <c:x val="6.1076282662119466E-2"/>
                  <c:y val="0.160432040235808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3C-43CD-B089-E812438551C4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3C-43CD-B089-E812438551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 "реале"</c:v>
                </c:pt>
                <c:pt idx="1">
                  <c:v>в социальных сетях</c:v>
                </c:pt>
                <c:pt idx="2">
                  <c:v>и в "реале" и в соцсетях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63C-43CD-B089-E81243855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1238510791246635"/>
          <c:y val="0.39519720668400615"/>
          <c:w val="0.5253360527386306"/>
          <c:h val="0.31461049044262129"/>
        </c:manualLayout>
      </c:layout>
      <c:overlay val="0"/>
      <c:txPr>
        <a:bodyPr/>
        <a:lstStyle/>
        <a:p>
          <a:pPr>
            <a:defRPr>
              <a:solidFill>
                <a:srgbClr val="5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>
      <a:noFill/>
    </a:ln>
  </c:spPr>
  <c:txPr>
    <a:bodyPr/>
    <a:lstStyle/>
    <a:p>
      <a:pPr>
        <a:defRPr>
          <a:solidFill>
            <a:schemeClr val="accent4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500000"/>
                </a:solidFill>
              </a:defRPr>
            </a:pPr>
            <a:r>
              <a:rPr lang="ru-RU" sz="1200">
                <a:solidFill>
                  <a:srgbClr val="500000"/>
                </a:solidFill>
              </a:rPr>
              <a:t>Каким ты видишь</a:t>
            </a:r>
            <a:r>
              <a:rPr lang="ru-RU" sz="1200" baseline="0">
                <a:solidFill>
                  <a:srgbClr val="500000"/>
                </a:solidFill>
              </a:rPr>
              <a:t> себя в будущем</a:t>
            </a:r>
            <a:r>
              <a:rPr lang="ru-RU" sz="1200">
                <a:solidFill>
                  <a:srgbClr val="500000"/>
                </a:solidFill>
              </a:rPr>
              <a:t>?</a:t>
            </a:r>
          </a:p>
        </c:rich>
      </c:tx>
      <c:layout>
        <c:manualLayout>
          <c:xMode val="edge"/>
          <c:yMode val="edge"/>
          <c:x val="0.14701818323664956"/>
          <c:y val="4.79861483283176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51811357975158"/>
          <c:y val="0.22404254442016741"/>
          <c:w val="0.2609467765573889"/>
          <c:h val="0.671080887616320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Любишь ли ты поэзию?</c:v>
                </c:pt>
              </c:strCache>
            </c:strRef>
          </c:tx>
          <c:spPr>
            <a:solidFill>
              <a:srgbClr val="66FF66"/>
            </a:solidFill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16A-4D47-8255-FB087B8B0DF3}"/>
              </c:ext>
            </c:extLst>
          </c:dPt>
          <c:dPt>
            <c:idx val="1"/>
            <c:bubble3D val="0"/>
            <c:spPr>
              <a:solidFill>
                <a:srgbClr val="FF9933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16A-4D47-8255-FB087B8B0DF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16A-4D47-8255-FB087B8B0DF3}"/>
              </c:ext>
            </c:extLst>
          </c:dPt>
          <c:dPt>
            <c:idx val="3"/>
            <c:bubble3D val="0"/>
            <c:spPr>
              <a:solidFill>
                <a:srgbClr val="CC66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C16A-4D47-8255-FB087B8B0DF3}"/>
              </c:ext>
            </c:extLst>
          </c:dPt>
          <c:dPt>
            <c:idx val="4"/>
            <c:bubble3D val="0"/>
            <c:spPr>
              <a:solidFill>
                <a:srgbClr val="CCCC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16A-4D47-8255-FB087B8B0DF3}"/>
              </c:ext>
            </c:extLst>
          </c:dPt>
          <c:dLbls>
            <c:dLbl>
              <c:idx val="4"/>
              <c:layout>
                <c:manualLayout>
                  <c:x val="4.1306206150982717E-2"/>
                  <c:y val="0.116775088977752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6A-4D47-8255-FB087B8B0D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успешным </c:v>
                </c:pt>
                <c:pt idx="1">
                  <c:v>благополучным</c:v>
                </c:pt>
                <c:pt idx="2">
                  <c:v>богатым</c:v>
                </c:pt>
                <c:pt idx="3">
                  <c:v>сомневаюсь в будущем</c:v>
                </c:pt>
                <c:pt idx="4">
                  <c:v>не думал об этом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24</c:v>
                </c:pt>
                <c:pt idx="2">
                  <c:v>12</c:v>
                </c:pt>
                <c:pt idx="3">
                  <c:v>6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6A-4D47-8255-FB087B8B0D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322011022507537"/>
          <c:y val="0.31840815709554632"/>
          <c:w val="0.5253360527386306"/>
          <c:h val="0.45422654628904363"/>
        </c:manualLayout>
      </c:layout>
      <c:overlay val="0"/>
      <c:txPr>
        <a:bodyPr/>
        <a:lstStyle/>
        <a:p>
          <a:pPr>
            <a:defRPr>
              <a:solidFill>
                <a:srgbClr val="5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>
      <a:noFill/>
    </a:ln>
  </c:spPr>
  <c:txPr>
    <a:bodyPr/>
    <a:lstStyle/>
    <a:p>
      <a:pPr>
        <a:defRPr>
          <a:solidFill>
            <a:schemeClr val="accent4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500000"/>
                </a:solidFill>
              </a:defRPr>
            </a:pPr>
            <a:r>
              <a:rPr lang="ru-RU" sz="1200" b="1" i="0" u="none" strike="noStrike" baseline="0">
                <a:effectLst/>
              </a:rPr>
              <a:t>Есть ли у тебя планы уехать из нашего поселка насовсем</a:t>
            </a:r>
            <a:r>
              <a:rPr lang="ru-RU" sz="1200">
                <a:solidFill>
                  <a:srgbClr val="500000"/>
                </a:solidFill>
              </a:rPr>
              <a:t>?</a:t>
            </a:r>
          </a:p>
        </c:rich>
      </c:tx>
      <c:layout>
        <c:manualLayout>
          <c:xMode val="edge"/>
          <c:yMode val="edge"/>
          <c:x val="0.15551075223877273"/>
          <c:y val="4.79859357202991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51811357975158"/>
          <c:y val="0.29608766404199477"/>
          <c:w val="0.2609467765573889"/>
          <c:h val="0.671080887616320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Любишь ли ты поэзию?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88C-4F6F-B1F8-C8115A9FC231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88C-4F6F-B1F8-C8115A9FC231}"/>
              </c:ext>
            </c:extLst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88C-4F6F-B1F8-C8115A9FC231}"/>
              </c:ext>
            </c:extLst>
          </c:dPt>
          <c:dPt>
            <c:idx val="3"/>
            <c:bubble3D val="0"/>
            <c:spPr>
              <a:solidFill>
                <a:srgbClr val="F385DE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88C-4F6F-B1F8-C8115A9FC23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8C-4F6F-B1F8-C8115A9FC231}"/>
                </c:ext>
              </c:extLst>
            </c:dLbl>
            <c:dLbl>
              <c:idx val="1"/>
              <c:layout>
                <c:manualLayout>
                  <c:x val="6.643083627285444E-2"/>
                  <c:y val="-2.42178889942422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8C-4F6F-B1F8-C8115A9FC231}"/>
                </c:ext>
              </c:extLst>
            </c:dLbl>
            <c:dLbl>
              <c:idx val="2"/>
              <c:layout>
                <c:manualLayout>
                  <c:x val="6.1076282662119466E-2"/>
                  <c:y val="0.160432040235808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8C-4F6F-B1F8-C8115A9FC231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8C-4F6F-B1F8-C8115A9FC2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думал об этом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88C-4F6F-B1F8-C8115A9FC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260449927835452"/>
          <c:y val="0.47695835190412517"/>
          <c:w val="0.35265381636212673"/>
          <c:h val="0.27058535135938194"/>
        </c:manualLayout>
      </c:layout>
      <c:overlay val="0"/>
      <c:txPr>
        <a:bodyPr/>
        <a:lstStyle/>
        <a:p>
          <a:pPr>
            <a:defRPr>
              <a:solidFill>
                <a:srgbClr val="5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>
      <a:noFill/>
    </a:ln>
  </c:spPr>
  <c:txPr>
    <a:bodyPr/>
    <a:lstStyle/>
    <a:p>
      <a:pPr>
        <a:defRPr>
          <a:solidFill>
            <a:schemeClr val="accent4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500000"/>
                </a:solidFill>
              </a:defRPr>
            </a:pPr>
            <a:r>
              <a:rPr lang="ru-RU" sz="1200" b="1" i="0" u="none" strike="noStrike" baseline="0">
                <a:effectLst/>
              </a:rPr>
              <a:t>Что для тебя значат дом, семья, родители</a:t>
            </a:r>
            <a:r>
              <a:rPr lang="ru-RU" sz="1200" b="1" i="0" u="none" strike="noStrike" baseline="0">
                <a:solidFill>
                  <a:srgbClr val="500000"/>
                </a:solidFill>
                <a:effectLst/>
              </a:rPr>
              <a:t>?</a:t>
            </a:r>
            <a:endParaRPr lang="ru-RU" sz="1200">
              <a:solidFill>
                <a:srgbClr val="500000"/>
              </a:solidFill>
            </a:endParaRPr>
          </a:p>
        </c:rich>
      </c:tx>
      <c:layout>
        <c:manualLayout>
          <c:xMode val="edge"/>
          <c:yMode val="edge"/>
          <c:x val="0.22990677889401753"/>
          <c:y val="7.35604245121533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788849669653343E-2"/>
          <c:y val="0.25309599333258698"/>
          <c:w val="0.24560118562765862"/>
          <c:h val="0.619342120278443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Кем ты себя считаешь (чувствуешь)?</c:v>
                </c:pt>
              </c:strCache>
            </c:strRef>
          </c:tx>
          <c:spPr>
            <a:ln>
              <a:solidFill>
                <a:schemeClr val="bg1"/>
              </a:solidFill>
            </a:ln>
          </c:spPr>
          <c:dPt>
            <c:idx val="0"/>
            <c:bubble3D val="0"/>
            <c:spPr>
              <a:solidFill>
                <a:srgbClr val="DA6D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519-4746-BC61-0752F4D98B5B}"/>
              </c:ext>
            </c:extLst>
          </c:dPt>
          <c:dPt>
            <c:idx val="1"/>
            <c:bubble3D val="0"/>
            <c:spPr>
              <a:solidFill>
                <a:srgbClr val="99CC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519-4746-BC61-0752F4D98B5B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519-4746-BC61-0752F4D98B5B}"/>
              </c:ext>
            </c:extLst>
          </c:dPt>
          <c:dPt>
            <c:idx val="3"/>
            <c:bubble3D val="0"/>
            <c:spPr>
              <a:solidFill>
                <a:srgbClr val="008000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1519-4746-BC61-0752F4D98B5B}"/>
              </c:ext>
            </c:extLst>
          </c:dPt>
          <c:dPt>
            <c:idx val="4"/>
            <c:bubble3D val="0"/>
            <c:spPr>
              <a:solidFill>
                <a:srgbClr val="996633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519-4746-BC61-0752F4D98B5B}"/>
              </c:ext>
            </c:extLst>
          </c:dPt>
          <c:dPt>
            <c:idx val="5"/>
            <c:bubble3D val="0"/>
            <c:spPr>
              <a:solidFill>
                <a:srgbClr val="AFDC7E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1519-4746-BC61-0752F4D98B5B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19-4746-BC61-0752F4D98B5B}"/>
                </c:ext>
              </c:extLst>
            </c:dLbl>
            <c:dLbl>
              <c:idx val="1"/>
              <c:layout>
                <c:manualLayout>
                  <c:x val="-5.8153935484327381E-2"/>
                  <c:y val="1.38877945207845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492488007964519E-2"/>
                      <c:h val="9.59289554825064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519-4746-BC61-0752F4D98B5B}"/>
                </c:ext>
              </c:extLst>
            </c:dLbl>
            <c:dLbl>
              <c:idx val="2"/>
              <c:layout>
                <c:manualLayout>
                  <c:x val="-1.1333378586297429E-2"/>
                  <c:y val="-3.361538356928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19-4746-BC61-0752F4D98B5B}"/>
                </c:ext>
              </c:extLst>
            </c:dLbl>
            <c:dLbl>
              <c:idx val="3"/>
              <c:layout>
                <c:manualLayout>
                  <c:x val="-1.2565956195130781E-2"/>
                  <c:y val="-9.8208597711693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19-4746-BC61-0752F4D98B5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19-4746-BC61-0752F4D98B5B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19-4746-BC61-0752F4D98B5B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519-4746-BC61-0752F4D98B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стабильность</c:v>
                </c:pt>
                <c:pt idx="1">
                  <c:v>защищенность</c:v>
                </c:pt>
                <c:pt idx="2">
                  <c:v>источник раздражения</c:v>
                </c:pt>
                <c:pt idx="3">
                  <c:v>любовь</c:v>
                </c:pt>
                <c:pt idx="4">
                  <c:v>место, где тебя всегда поддержат</c:v>
                </c:pt>
                <c:pt idx="5">
                  <c:v>ничего не значит</c:v>
                </c:pt>
                <c:pt idx="6">
                  <c:v>место, где тебя всегда поддержат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25</c:v>
                </c:pt>
                <c:pt idx="2">
                  <c:v>2</c:v>
                </c:pt>
                <c:pt idx="3">
                  <c:v>2</c:v>
                </c:pt>
                <c:pt idx="4">
                  <c:v>61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519-4746-BC61-0752F4D98B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"/>
      </c:pieChart>
    </c:plotArea>
    <c:legend>
      <c:legendPos val="r"/>
      <c:legendEntry>
        <c:idx val="4"/>
        <c:delete val="1"/>
      </c:legendEntry>
      <c:legendEntry>
        <c:idx val="5"/>
        <c:txPr>
          <a:bodyPr/>
          <a:lstStyle/>
          <a:p>
            <a:pPr>
              <a:defRPr>
                <a:solidFill>
                  <a:srgbClr val="5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869739342926963"/>
          <c:y val="0.28963197535090723"/>
          <c:w val="0.58118766404199473"/>
          <c:h val="0.59442599566358545"/>
        </c:manualLayout>
      </c:layout>
      <c:overlay val="0"/>
      <c:txPr>
        <a:bodyPr/>
        <a:lstStyle/>
        <a:p>
          <a:pPr>
            <a:defRPr>
              <a:solidFill>
                <a:srgbClr val="5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/>
    </a:solidFill>
    <a:ln>
      <a:noFill/>
    </a:ln>
  </c:spPr>
  <c:txPr>
    <a:bodyPr/>
    <a:lstStyle/>
    <a:p>
      <a:pPr>
        <a:defRPr>
          <a:solidFill>
            <a:schemeClr val="accent4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5D7F-9007-48BE-937D-ED6AD54D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Библиотека Детская</cp:lastModifiedBy>
  <cp:revision>20</cp:revision>
  <cp:lastPrinted>2021-12-07T07:23:00Z</cp:lastPrinted>
  <dcterms:created xsi:type="dcterms:W3CDTF">2021-12-01T06:28:00Z</dcterms:created>
  <dcterms:modified xsi:type="dcterms:W3CDTF">2022-10-18T08:24:00Z</dcterms:modified>
</cp:coreProperties>
</file>